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EFB" w:rsidRPr="006C0AFD" w:rsidRDefault="002A7EFB" w:rsidP="00510CC7">
      <w:pPr>
        <w:autoSpaceDE w:val="0"/>
        <w:autoSpaceDN w:val="0"/>
        <w:adjustRightInd w:val="0"/>
        <w:spacing w:before="120" w:line="276" w:lineRule="auto"/>
        <w:jc w:val="center"/>
        <w:rPr>
          <w:rFonts w:cstheme="minorBidi"/>
          <w:b/>
          <w:bCs/>
          <w:sz w:val="28"/>
          <w:szCs w:val="28"/>
        </w:rPr>
      </w:pPr>
      <w:r w:rsidRPr="006C0AFD">
        <w:rPr>
          <w:rFonts w:cstheme="minorBidi"/>
          <w:b/>
          <w:bCs/>
          <w:sz w:val="28"/>
          <w:szCs w:val="28"/>
        </w:rPr>
        <w:t>SPECYFIKACJA ISTOTNYCH WARUNKÓW ZAMÓWIENIA</w:t>
      </w:r>
    </w:p>
    <w:p w:rsidR="002A7EFB" w:rsidRPr="006C0AFD" w:rsidRDefault="002A7EFB" w:rsidP="00510CC7">
      <w:pPr>
        <w:autoSpaceDE w:val="0"/>
        <w:autoSpaceDN w:val="0"/>
        <w:adjustRightInd w:val="0"/>
        <w:spacing w:line="276" w:lineRule="auto"/>
        <w:jc w:val="center"/>
        <w:rPr>
          <w:rFonts w:cstheme="minorBidi"/>
          <w:b/>
          <w:bCs/>
        </w:rPr>
      </w:pPr>
      <w:r w:rsidRPr="006C0AFD">
        <w:rPr>
          <w:rFonts w:cstheme="minorBidi"/>
          <w:b/>
          <w:bCs/>
        </w:rPr>
        <w:t>do post</w:t>
      </w:r>
      <w:r w:rsidRPr="006C0AFD">
        <w:rPr>
          <w:rFonts w:eastAsia="TimesNewRoman,Bold" w:cstheme="minorBidi"/>
          <w:b/>
          <w:bCs/>
        </w:rPr>
        <w:t>ę</w:t>
      </w:r>
      <w:r w:rsidRPr="006C0AFD">
        <w:rPr>
          <w:rFonts w:cstheme="minorBidi"/>
          <w:b/>
          <w:bCs/>
        </w:rPr>
        <w:t xml:space="preserve">powania o udzielenie zamówienia publicznego </w:t>
      </w:r>
    </w:p>
    <w:p w:rsidR="00A2431B" w:rsidRPr="006C0AFD" w:rsidRDefault="002A7EFB" w:rsidP="00510CC7">
      <w:pPr>
        <w:autoSpaceDE w:val="0"/>
        <w:autoSpaceDN w:val="0"/>
        <w:adjustRightInd w:val="0"/>
        <w:spacing w:line="276" w:lineRule="auto"/>
        <w:jc w:val="center"/>
        <w:rPr>
          <w:b/>
          <w:bCs/>
          <w14:textOutline w14:w="0" w14:cap="flat" w14:cmpd="sng" w14:algn="ctr">
            <w14:noFill/>
            <w14:prstDash w14:val="solid"/>
            <w14:round/>
          </w14:textOutline>
        </w:rPr>
      </w:pPr>
      <w:r w:rsidRPr="006C0AFD">
        <w:rPr>
          <w:rFonts w:cstheme="minorBidi"/>
          <w:b/>
          <w:bCs/>
        </w:rPr>
        <w:t xml:space="preserve">na </w:t>
      </w:r>
      <w:r w:rsidR="00816E40" w:rsidRPr="006C0AFD">
        <w:rPr>
          <w:rFonts w:cstheme="minorBidi"/>
          <w:b/>
          <w:bCs/>
        </w:rPr>
        <w:t>ś</w:t>
      </w:r>
      <w:r w:rsidR="00816E40" w:rsidRPr="006C0AFD">
        <w:rPr>
          <w:b/>
          <w:bCs/>
          <w14:textOutline w14:w="0" w14:cap="flat" w14:cmpd="sng" w14:algn="ctr">
            <w14:noFill/>
            <w14:prstDash w14:val="solid"/>
            <w14:round/>
          </w14:textOutline>
        </w:rPr>
        <w:t>wiadczenie w roku 202</w:t>
      </w:r>
      <w:r w:rsidR="00DE7BE6" w:rsidRPr="006C0AFD">
        <w:rPr>
          <w:b/>
          <w:bCs/>
          <w14:textOutline w14:w="0" w14:cap="flat" w14:cmpd="sng" w14:algn="ctr">
            <w14:noFill/>
            <w14:prstDash w14:val="solid"/>
            <w14:round/>
          </w14:textOutline>
        </w:rPr>
        <w:t>1</w:t>
      </w:r>
      <w:r w:rsidR="00816E40" w:rsidRPr="006C0AFD">
        <w:rPr>
          <w:b/>
          <w:bCs/>
          <w14:textOutline w14:w="0" w14:cap="flat" w14:cmpd="sng" w14:algn="ctr">
            <w14:noFill/>
            <w14:prstDash w14:val="solid"/>
            <w14:round/>
          </w14:textOutline>
        </w:rPr>
        <w:t xml:space="preserve"> usługi transportu drogowego w zakresie przewozu osób </w:t>
      </w:r>
    </w:p>
    <w:p w:rsidR="00816E40" w:rsidRPr="006C0AFD" w:rsidRDefault="00816E40" w:rsidP="00510CC7">
      <w:pPr>
        <w:autoSpaceDE w:val="0"/>
        <w:autoSpaceDN w:val="0"/>
        <w:adjustRightInd w:val="0"/>
        <w:spacing w:line="276" w:lineRule="auto"/>
        <w:jc w:val="center"/>
        <w:rPr>
          <w:rFonts w:cstheme="minorBidi"/>
          <w:b/>
          <w:bCs/>
        </w:rPr>
      </w:pPr>
      <w:r w:rsidRPr="006C0AFD">
        <w:rPr>
          <w:b/>
          <w:bCs/>
          <w14:textOutline w14:w="0" w14:cap="flat" w14:cmpd="sng" w14:algn="ctr">
            <w14:noFill/>
            <w14:prstDash w14:val="solid"/>
            <w14:round/>
          </w14:textOutline>
        </w:rPr>
        <w:t xml:space="preserve">dla </w:t>
      </w:r>
      <w:r w:rsidRPr="006C0AFD">
        <w:rPr>
          <w:b/>
          <w:bCs/>
          <w:iCs/>
          <w14:textOutline w14:w="0" w14:cap="flat" w14:cmpd="sng" w14:algn="ctr">
            <w14:noFill/>
            <w14:prstDash w14:val="solid"/>
            <w14:round/>
          </w14:textOutline>
        </w:rPr>
        <w:t>Środowiskowego Domu Samopomocy Fundacji im. Brata Alberta w Radwanowicach</w:t>
      </w:r>
    </w:p>
    <w:p w:rsidR="002A7EFB" w:rsidRPr="006C0AFD" w:rsidRDefault="002A7EFB" w:rsidP="00510CC7">
      <w:pPr>
        <w:numPr>
          <w:ilvl w:val="0"/>
          <w:numId w:val="21"/>
        </w:numPr>
        <w:autoSpaceDE w:val="0"/>
        <w:autoSpaceDN w:val="0"/>
        <w:adjustRightInd w:val="0"/>
        <w:spacing w:before="240" w:after="120" w:line="276" w:lineRule="auto"/>
        <w:ind w:left="992" w:hanging="992"/>
        <w:jc w:val="both"/>
        <w:rPr>
          <w:rFonts w:cstheme="minorBidi"/>
          <w:b/>
          <w:i/>
          <w:sz w:val="28"/>
          <w:szCs w:val="28"/>
        </w:rPr>
      </w:pPr>
      <w:r w:rsidRPr="006C0AFD">
        <w:rPr>
          <w:rFonts w:cstheme="minorBidi"/>
          <w:b/>
          <w:i/>
          <w:sz w:val="28"/>
          <w:szCs w:val="28"/>
        </w:rPr>
        <w:t>Nazwa oraz adres Zamawiającego</w:t>
      </w:r>
    </w:p>
    <w:p w:rsidR="00CD40B6" w:rsidRPr="006C0AFD" w:rsidRDefault="00CD40B6" w:rsidP="00510CC7">
      <w:pPr>
        <w:pStyle w:val="Akapitzlist"/>
        <w:numPr>
          <w:ilvl w:val="0"/>
          <w:numId w:val="33"/>
        </w:numPr>
        <w:autoSpaceDE w:val="0"/>
        <w:autoSpaceDN w:val="0"/>
        <w:adjustRightInd w:val="0"/>
        <w:spacing w:before="120" w:after="120" w:line="276" w:lineRule="auto"/>
        <w:jc w:val="both"/>
        <w:rPr>
          <w:rFonts w:cstheme="minorBidi"/>
          <w:b/>
        </w:rPr>
      </w:pPr>
      <w:r w:rsidRPr="006C0AFD">
        <w:rPr>
          <w:rFonts w:cstheme="minorBidi"/>
          <w:b/>
        </w:rPr>
        <w:t>Dane teleadresowe</w:t>
      </w:r>
    </w:p>
    <w:p w:rsidR="00816E40" w:rsidRPr="006C0AFD" w:rsidRDefault="00816E40" w:rsidP="00510CC7">
      <w:pPr>
        <w:autoSpaceDE w:val="0"/>
        <w:autoSpaceDN w:val="0"/>
        <w:adjustRightInd w:val="0"/>
        <w:spacing w:line="276" w:lineRule="auto"/>
        <w:rPr>
          <w14:textOutline w14:w="0" w14:cap="flat" w14:cmpd="sng" w14:algn="ctr">
            <w14:noFill/>
            <w14:prstDash w14:val="solid"/>
            <w14:round/>
          </w14:textOutline>
        </w:rPr>
      </w:pPr>
      <w:r w:rsidRPr="006C0AFD">
        <w:rPr>
          <w14:textOutline w14:w="0" w14:cap="flat" w14:cmpd="sng" w14:algn="ctr">
            <w14:noFill/>
            <w14:prstDash w14:val="solid"/>
            <w14:round/>
          </w14:textOutline>
        </w:rPr>
        <w:t xml:space="preserve">Fundacja im. Brata Alberta, </w:t>
      </w:r>
    </w:p>
    <w:p w:rsidR="00816E40" w:rsidRPr="006C0AFD" w:rsidRDefault="00816E40" w:rsidP="00510CC7">
      <w:pPr>
        <w:autoSpaceDE w:val="0"/>
        <w:autoSpaceDN w:val="0"/>
        <w:adjustRightInd w:val="0"/>
        <w:spacing w:line="276" w:lineRule="auto"/>
        <w:rPr>
          <w14:textOutline w14:w="0" w14:cap="flat" w14:cmpd="sng" w14:algn="ctr">
            <w14:noFill/>
            <w14:prstDash w14:val="solid"/>
            <w14:round/>
          </w14:textOutline>
        </w:rPr>
      </w:pPr>
      <w:r w:rsidRPr="006C0AFD">
        <w:rPr>
          <w14:textOutline w14:w="0" w14:cap="flat" w14:cmpd="sng" w14:algn="ctr">
            <w14:noFill/>
            <w14:prstDash w14:val="solid"/>
            <w14:round/>
          </w14:textOutline>
        </w:rPr>
        <w:t xml:space="preserve">Środowiskowy Dom Samopomocy Fundacji im. Brata Alberta, </w:t>
      </w:r>
    </w:p>
    <w:p w:rsidR="00816E40" w:rsidRPr="006C0AFD" w:rsidRDefault="00816E40" w:rsidP="00510CC7">
      <w:pPr>
        <w:autoSpaceDE w:val="0"/>
        <w:autoSpaceDN w:val="0"/>
        <w:adjustRightInd w:val="0"/>
        <w:spacing w:line="276" w:lineRule="auto"/>
        <w:rPr>
          <w14:textOutline w14:w="0" w14:cap="flat" w14:cmpd="sng" w14:algn="ctr">
            <w14:noFill/>
            <w14:prstDash w14:val="solid"/>
            <w14:round/>
          </w14:textOutline>
        </w:rPr>
      </w:pPr>
      <w:r w:rsidRPr="006C0AFD">
        <w:rPr>
          <w14:textOutline w14:w="0" w14:cap="flat" w14:cmpd="sng" w14:algn="ctr">
            <w14:noFill/>
            <w14:prstDash w14:val="solid"/>
            <w14:round/>
          </w14:textOutline>
        </w:rPr>
        <w:t xml:space="preserve">Radwanowice 1a, </w:t>
      </w:r>
    </w:p>
    <w:p w:rsidR="00816E40" w:rsidRPr="006C0AFD" w:rsidRDefault="00816E40" w:rsidP="00510CC7">
      <w:pPr>
        <w:autoSpaceDE w:val="0"/>
        <w:autoSpaceDN w:val="0"/>
        <w:adjustRightInd w:val="0"/>
        <w:spacing w:line="276" w:lineRule="auto"/>
        <w:rPr>
          <w14:textOutline w14:w="0" w14:cap="flat" w14:cmpd="sng" w14:algn="ctr">
            <w14:noFill/>
            <w14:prstDash w14:val="solid"/>
            <w14:round/>
          </w14:textOutline>
        </w:rPr>
      </w:pPr>
      <w:r w:rsidRPr="006C0AFD">
        <w:rPr>
          <w14:textOutline w14:w="0" w14:cap="flat" w14:cmpd="sng" w14:algn="ctr">
            <w14:noFill/>
            <w14:prstDash w14:val="solid"/>
            <w14:round/>
          </w14:textOutline>
        </w:rPr>
        <w:t>32-064 Rudawa</w:t>
      </w:r>
    </w:p>
    <w:p w:rsidR="000D6DDD" w:rsidRPr="006C0AFD" w:rsidRDefault="000D6DDD" w:rsidP="00510CC7">
      <w:pPr>
        <w:spacing w:line="276" w:lineRule="auto"/>
        <w:jc w:val="both"/>
        <w:rPr>
          <w:bCs/>
          <w:iCs/>
          <w14:textOutline w14:w="0" w14:cap="flat" w14:cmpd="sng" w14:algn="ctr">
            <w14:noFill/>
            <w14:prstDash w14:val="solid"/>
            <w14:round/>
          </w14:textOutline>
        </w:rPr>
      </w:pPr>
      <w:r w:rsidRPr="006C0AFD">
        <w:rPr>
          <w:iCs/>
          <w14:textOutline w14:w="0" w14:cap="flat" w14:cmpd="sng" w14:algn="ctr">
            <w14:noFill/>
            <w14:prstDash w14:val="solid"/>
            <w14:round/>
          </w14:textOutline>
        </w:rPr>
        <w:t>NIP:</w:t>
      </w:r>
      <w:r w:rsidRPr="006C0AFD">
        <w:rPr>
          <w:bCs/>
          <w:iCs/>
          <w14:textOutline w14:w="0" w14:cap="flat" w14:cmpd="sng" w14:algn="ctr">
            <w14:noFill/>
            <w14:prstDash w14:val="solid"/>
            <w14:round/>
          </w14:textOutline>
        </w:rPr>
        <w:t> 5130232042</w:t>
      </w:r>
    </w:p>
    <w:p w:rsidR="000D6DDD" w:rsidRPr="006C0AFD" w:rsidRDefault="000D6DDD" w:rsidP="00510CC7">
      <w:pPr>
        <w:autoSpaceDE w:val="0"/>
        <w:autoSpaceDN w:val="0"/>
        <w:adjustRightInd w:val="0"/>
        <w:spacing w:line="276" w:lineRule="auto"/>
        <w:jc w:val="both"/>
        <w:rPr>
          <w14:textOutline w14:w="0" w14:cap="flat" w14:cmpd="sng" w14:algn="ctr">
            <w14:noFill/>
            <w14:prstDash w14:val="solid"/>
            <w14:round/>
          </w14:textOutline>
        </w:rPr>
      </w:pPr>
      <w:r w:rsidRPr="006C0AFD">
        <w:rPr>
          <w:rFonts w:eastAsia="Calibri"/>
          <w:shd w:val="clear" w:color="auto" w:fill="FFFFFF"/>
          <w14:textOutline w14:w="0" w14:cap="flat" w14:cmpd="sng" w14:algn="ctr">
            <w14:noFill/>
            <w14:prstDash w14:val="solid"/>
            <w14:round/>
          </w14:textOutline>
        </w:rPr>
        <w:t>tel. 12 283 93 14</w:t>
      </w:r>
    </w:p>
    <w:p w:rsidR="000D6DDD" w:rsidRPr="006C0AFD" w:rsidRDefault="000D6DDD" w:rsidP="00510CC7">
      <w:pPr>
        <w:spacing w:line="276" w:lineRule="auto"/>
        <w:rPr>
          <w:rFonts w:eastAsia="Calibri"/>
          <w:shd w:val="clear" w:color="auto" w:fill="FFFFFF"/>
          <w14:textOutline w14:w="0" w14:cap="flat" w14:cmpd="sng" w14:algn="ctr">
            <w14:noFill/>
            <w14:prstDash w14:val="solid"/>
            <w14:round/>
          </w14:textOutline>
        </w:rPr>
      </w:pPr>
      <w:r w:rsidRPr="006C0AFD">
        <w:rPr>
          <w:rFonts w:eastAsia="Calibri"/>
          <w:shd w:val="clear" w:color="auto" w:fill="FFFFFF"/>
          <w14:textOutline w14:w="0" w14:cap="flat" w14:cmpd="sng" w14:algn="ctr">
            <w14:noFill/>
            <w14:prstDash w14:val="solid"/>
            <w14:round/>
          </w14:textOutline>
        </w:rPr>
        <w:t>e-mail: sds@albert.krakow.pl</w:t>
      </w:r>
      <w:r w:rsidRPr="006C0AFD">
        <w:rPr>
          <w:rFonts w:eastAsia="Calibri"/>
          <w:shd w:val="clear" w:color="auto" w:fill="FFFFFF"/>
          <w14:textOutline w14:w="0" w14:cap="flat" w14:cmpd="sng" w14:algn="ctr">
            <w14:noFill/>
            <w14:prstDash w14:val="solid"/>
            <w14:round/>
          </w14:textOutline>
        </w:rPr>
        <w:br/>
        <w:t xml:space="preserve">adres strony internetowej, na której zamieszczona jest SIWZ: </w:t>
      </w:r>
      <w:r w:rsidR="00F9008B" w:rsidRPr="006C0AFD">
        <w:rPr>
          <w:rFonts w:eastAsia="Calibri"/>
          <w:shd w:val="clear" w:color="auto" w:fill="FFFFFF"/>
          <w14:textOutline w14:w="0" w14:cap="flat" w14:cmpd="sng" w14:algn="ctr">
            <w14:noFill/>
            <w14:prstDash w14:val="solid"/>
            <w14:round/>
          </w14:textOutline>
        </w:rPr>
        <w:t>www.albert.krakow.pl</w:t>
      </w:r>
    </w:p>
    <w:p w:rsidR="00A2431B" w:rsidRPr="006C0AFD" w:rsidRDefault="00A2431B" w:rsidP="00510CC7">
      <w:pPr>
        <w:autoSpaceDE w:val="0"/>
        <w:autoSpaceDN w:val="0"/>
        <w:adjustRightInd w:val="0"/>
        <w:spacing w:line="276" w:lineRule="auto"/>
        <w:rPr>
          <w14:textOutline w14:w="0" w14:cap="flat" w14:cmpd="sng" w14:algn="ctr">
            <w14:noFill/>
            <w14:prstDash w14:val="solid"/>
            <w14:round/>
          </w14:textOutline>
        </w:rPr>
      </w:pPr>
    </w:p>
    <w:p w:rsidR="000D6DDD" w:rsidRPr="006C0AFD" w:rsidRDefault="00A2431B" w:rsidP="00510CC7">
      <w:pPr>
        <w:pStyle w:val="Akapitzlist"/>
        <w:numPr>
          <w:ilvl w:val="0"/>
          <w:numId w:val="33"/>
        </w:numPr>
        <w:autoSpaceDE w:val="0"/>
        <w:autoSpaceDN w:val="0"/>
        <w:adjustRightInd w:val="0"/>
        <w:spacing w:line="276" w:lineRule="auto"/>
        <w:rPr>
          <w:b/>
          <w14:textOutline w14:w="0" w14:cap="flat" w14:cmpd="sng" w14:algn="ctr">
            <w14:noFill/>
            <w14:prstDash w14:val="solid"/>
            <w14:round/>
          </w14:textOutline>
        </w:rPr>
      </w:pPr>
      <w:r w:rsidRPr="006C0AFD">
        <w:rPr>
          <w:b/>
          <w14:textOutline w14:w="0" w14:cap="flat" w14:cmpd="sng" w14:algn="ctr">
            <w14:noFill/>
            <w14:prstDash w14:val="solid"/>
            <w14:round/>
          </w14:textOutline>
        </w:rPr>
        <w:t>Ochrona danych osobowych</w:t>
      </w:r>
    </w:p>
    <w:p w:rsidR="00A2431B" w:rsidRPr="006C0AFD" w:rsidRDefault="00A2431B" w:rsidP="00510CC7">
      <w:pPr>
        <w:spacing w:line="276" w:lineRule="auto"/>
        <w:jc w:val="both"/>
        <w:rPr>
          <w:b/>
          <w14:textOutline w14:w="0" w14:cap="flat" w14:cmpd="sng" w14:algn="ctr">
            <w14:noFill/>
            <w14:prstDash w14:val="solid"/>
            <w14:round/>
          </w14:textOutline>
        </w:rPr>
      </w:pPr>
      <w:r w:rsidRPr="006C0AFD">
        <w:rPr>
          <w14:textOutline w14:w="0" w14:cap="flat" w14:cmpd="sng" w14:algn="ctr">
            <w14:noFill/>
            <w14:prstDash w14:val="solid"/>
            <w14:round/>
          </w14:textOutline>
        </w:rPr>
        <w:t xml:space="preserve">Zgodnie z art. 13 ust 1 i 2 rozporządzenia Parlamentu Europejskiego i Rady (UE) 2016/679 z dnia 27 kwietnia 2016 r. w sprawie ochrony osób fizycznych w związku </w:t>
      </w:r>
      <w:r w:rsidRPr="006C0AFD">
        <w:rPr>
          <w14:textOutline w14:w="0" w14:cap="flat" w14:cmpd="sng" w14:algn="ctr">
            <w14:noFill/>
            <w14:prstDash w14:val="solid"/>
            <w14:round/>
          </w14:textOutline>
        </w:rPr>
        <w:br/>
        <w:t>z przetwarzaniem danych osobowych i w sprawie swobodnego przepływu takich danych oraz uchylenia dyrektywy 95/46/WE (ogólne rozporządzenie o ochronie danych) (Dz. Urz. UE L 119 z 04.05.2016, str. 1), dalej „RODO”:</w:t>
      </w:r>
    </w:p>
    <w:p w:rsidR="008206CB" w:rsidRPr="006C0AFD" w:rsidRDefault="008206CB" w:rsidP="005B3B54">
      <w:pPr>
        <w:numPr>
          <w:ilvl w:val="0"/>
          <w:numId w:val="27"/>
        </w:numPr>
        <w:spacing w:line="276" w:lineRule="auto"/>
        <w:jc w:val="both"/>
        <w:rPr>
          <w14:textOutline w14:w="0" w14:cap="flat" w14:cmpd="sng" w14:algn="ctr">
            <w14:noFill/>
            <w14:prstDash w14:val="solid"/>
            <w14:round/>
          </w14:textOutline>
        </w:rPr>
      </w:pPr>
      <w:r w:rsidRPr="006C0AFD">
        <w:rPr>
          <w14:textOutline w14:w="0" w14:cap="flat" w14:cmpd="sng" w14:algn="ctr">
            <w14:noFill/>
            <w14:prstDash w14:val="solid"/>
            <w14:round/>
          </w14:textOutline>
        </w:rPr>
        <w:t>Administratorem Pani/Pana danych osobowych jest Fundacja im. Brata Alberta,</w:t>
      </w:r>
      <w:r w:rsidRPr="006C0AFD">
        <w:rPr>
          <w14:textOutline w14:w="0" w14:cap="flat" w14:cmpd="sng" w14:algn="ctr">
            <w14:noFill/>
            <w14:prstDash w14:val="solid"/>
            <w14:round/>
          </w14:textOutline>
        </w:rPr>
        <w:br/>
        <w:t xml:space="preserve"> z siedzibą w Radwanowicach, Radwanowice 1, 32-064 Rudawa, numer NIP: 6760058770, numer REGON: 350554888, wpisana do Krajowego Rejestru Sądowego prowadzonego przez Sąd Rejonowy dla Krakowa - Śródmieścia w Krakowie, XII Wydział Gospodarczy Krajowego Rejestru Sądowego pod numerem: 0000028246, </w:t>
      </w:r>
      <w:hyperlink r:id="rId8" w:history="1">
        <w:r w:rsidR="005B3B54" w:rsidRPr="006C0AFD">
          <w:rPr>
            <w:rStyle w:val="Hipercze"/>
            <w:color w:val="auto"/>
            <w14:textOutline w14:w="0" w14:cap="flat" w14:cmpd="sng" w14:algn="ctr">
              <w14:noFill/>
              <w14:prstDash w14:val="solid"/>
              <w14:round/>
            </w14:textOutline>
          </w:rPr>
          <w:t>zarzad@albert.krakow.pl</w:t>
        </w:r>
      </w:hyperlink>
      <w:r w:rsidRPr="006C0AFD">
        <w:rPr>
          <w14:textOutline w14:w="0" w14:cap="flat" w14:cmpd="sng" w14:algn="ctr">
            <w14:noFill/>
            <w14:prstDash w14:val="solid"/>
            <w14:round/>
          </w14:textOutline>
        </w:rPr>
        <w:t>;</w:t>
      </w:r>
    </w:p>
    <w:p w:rsidR="008206CB" w:rsidRPr="006C0AFD" w:rsidRDefault="008206CB" w:rsidP="00510CC7">
      <w:pPr>
        <w:numPr>
          <w:ilvl w:val="0"/>
          <w:numId w:val="27"/>
        </w:numPr>
        <w:spacing w:line="276" w:lineRule="auto"/>
        <w:jc w:val="both"/>
        <w:rPr>
          <w14:textOutline w14:w="0" w14:cap="flat" w14:cmpd="sng" w14:algn="ctr">
            <w14:noFill/>
            <w14:prstDash w14:val="solid"/>
            <w14:round/>
          </w14:textOutline>
        </w:rPr>
      </w:pPr>
      <w:r w:rsidRPr="006C0AFD">
        <w:rPr>
          <w14:textOutline w14:w="0" w14:cap="flat" w14:cmpd="sng" w14:algn="ctr">
            <w14:noFill/>
            <w14:prstDash w14:val="solid"/>
            <w14:round/>
          </w14:textOutline>
        </w:rPr>
        <w:t xml:space="preserve">Inspektorem ochrony danych osobowych w Fundacji im. Brata Alberta, Środowiskowym Domu Samopomocy w Radwanowicach jest Pani Natalia Stanisławska, kontakt: </w:t>
      </w:r>
      <w:hyperlink r:id="rId9" w:history="1">
        <w:r w:rsidRPr="006C0AFD">
          <w:rPr>
            <w:rStyle w:val="Hipercze"/>
            <w:color w:val="auto"/>
            <w14:textOutline w14:w="0" w14:cap="flat" w14:cmpd="sng" w14:algn="ctr">
              <w14:noFill/>
              <w14:prstDash w14:val="solid"/>
              <w14:round/>
            </w14:textOutline>
          </w:rPr>
          <w:t>n.stanislawska@albert.krakow.pl</w:t>
        </w:r>
      </w:hyperlink>
      <w:r w:rsidRPr="006C0AFD">
        <w:rPr>
          <w14:textOutline w14:w="0" w14:cap="flat" w14:cmpd="sng" w14:algn="ctr">
            <w14:noFill/>
            <w14:prstDash w14:val="solid"/>
            <w14:round/>
          </w14:textOutline>
        </w:rPr>
        <w:t>, tel. 502793265</w:t>
      </w:r>
    </w:p>
    <w:p w:rsidR="00A2431B" w:rsidRPr="006C0AFD" w:rsidRDefault="00A2431B" w:rsidP="00510CC7">
      <w:pPr>
        <w:numPr>
          <w:ilvl w:val="0"/>
          <w:numId w:val="27"/>
        </w:numPr>
        <w:spacing w:line="276" w:lineRule="auto"/>
        <w:jc w:val="both"/>
        <w:rPr>
          <w14:textOutline w14:w="0" w14:cap="flat" w14:cmpd="sng" w14:algn="ctr">
            <w14:noFill/>
            <w14:prstDash w14:val="solid"/>
            <w14:round/>
          </w14:textOutline>
        </w:rPr>
      </w:pPr>
      <w:r w:rsidRPr="006C0AFD">
        <w:rPr>
          <w14:textOutline w14:w="0" w14:cap="flat" w14:cmpd="sng" w14:algn="ctr">
            <w14:noFill/>
            <w14:prstDash w14:val="solid"/>
            <w14:round/>
          </w14:textOutline>
        </w:rPr>
        <w:t xml:space="preserve">Dane osobowe Wykonawcy przetwarzane będą na podstawie art. 6 ust. 1 lit. c RODO </w:t>
      </w:r>
      <w:r w:rsidR="006C7A76" w:rsidRPr="006C0AFD">
        <w:rPr>
          <w14:textOutline w14:w="0" w14:cap="flat" w14:cmpd="sng" w14:algn="ctr">
            <w14:noFill/>
            <w14:prstDash w14:val="solid"/>
            <w14:round/>
          </w14:textOutline>
        </w:rPr>
        <w:br/>
      </w:r>
      <w:r w:rsidRPr="006C0AFD">
        <w:rPr>
          <w14:textOutline w14:w="0" w14:cap="flat" w14:cmpd="sng" w14:algn="ctr">
            <w14:noFill/>
            <w14:prstDash w14:val="solid"/>
            <w14:round/>
          </w14:textOutline>
        </w:rPr>
        <w:t xml:space="preserve">w celu związanym z postępowaniem o udzielenie zamówienia publicznego na </w:t>
      </w:r>
      <w:r w:rsidR="00BE3A3D" w:rsidRPr="006C0AFD">
        <w:rPr>
          <w:b/>
          <w:bCs/>
          <w14:textOutline w14:w="0" w14:cap="flat" w14:cmpd="sng" w14:algn="ctr">
            <w14:noFill/>
            <w14:prstDash w14:val="solid"/>
            <w14:round/>
          </w14:textOutline>
        </w:rPr>
        <w:t>świadczenie w roku 20</w:t>
      </w:r>
      <w:r w:rsidR="00DE7BE6" w:rsidRPr="006C0AFD">
        <w:rPr>
          <w:b/>
          <w:bCs/>
          <w14:textOutline w14:w="0" w14:cap="flat" w14:cmpd="sng" w14:algn="ctr">
            <w14:noFill/>
            <w14:prstDash w14:val="solid"/>
            <w14:round/>
          </w14:textOutline>
        </w:rPr>
        <w:t>21</w:t>
      </w:r>
      <w:r w:rsidR="00BE3A3D" w:rsidRPr="006C0AFD">
        <w:rPr>
          <w:b/>
          <w:bCs/>
          <w14:textOutline w14:w="0" w14:cap="flat" w14:cmpd="sng" w14:algn="ctr">
            <w14:noFill/>
            <w14:prstDash w14:val="solid"/>
            <w14:round/>
          </w14:textOutline>
        </w:rPr>
        <w:t xml:space="preserve"> usługi transportu drogowego w zakresie przewozu osób dla </w:t>
      </w:r>
      <w:r w:rsidR="00BE3A3D" w:rsidRPr="006C0AFD">
        <w:rPr>
          <w:b/>
          <w:bCs/>
          <w:iCs/>
          <w14:textOutline w14:w="0" w14:cap="flat" w14:cmpd="sng" w14:algn="ctr">
            <w14:noFill/>
            <w14:prstDash w14:val="solid"/>
            <w14:round/>
          </w14:textOutline>
        </w:rPr>
        <w:t xml:space="preserve">Środowiskowego Domu Samopomocy Fundacji im. Brata Alberta w Radwanowicach </w:t>
      </w:r>
      <w:r w:rsidRPr="006C0AFD">
        <w:rPr>
          <w14:textOutline w14:w="0" w14:cap="flat" w14:cmpd="sng" w14:algn="ctr">
            <w14:noFill/>
            <w14:prstDash w14:val="solid"/>
            <w14:round/>
          </w14:textOutline>
        </w:rPr>
        <w:t>w trybie przetargu nieograniczonego.</w:t>
      </w:r>
    </w:p>
    <w:p w:rsidR="00A2431B" w:rsidRPr="006C0AFD" w:rsidRDefault="00A2431B" w:rsidP="00510CC7">
      <w:pPr>
        <w:numPr>
          <w:ilvl w:val="0"/>
          <w:numId w:val="27"/>
        </w:numPr>
        <w:spacing w:line="276" w:lineRule="auto"/>
        <w:jc w:val="both"/>
        <w:rPr>
          <w14:textOutline w14:w="0" w14:cap="flat" w14:cmpd="sng" w14:algn="ctr">
            <w14:noFill/>
            <w14:prstDash w14:val="solid"/>
            <w14:round/>
          </w14:textOutline>
        </w:rPr>
      </w:pPr>
      <w:r w:rsidRPr="006C0AFD">
        <w:rPr>
          <w14:textOutline w14:w="0" w14:cap="flat" w14:cmpd="sng" w14:algn="ctr">
            <w14:noFill/>
            <w14:prstDash w14:val="solid"/>
            <w14:round/>
          </w14:textOutline>
        </w:rPr>
        <w:t>Odbiorcami danych osobowych Wykonawcy będą osoby lub podmioty, którym udostępniona zostanie dokumentacja postępowania w oparciu o art. 8 oraz 96 ust. 3 ustawy z dnia 29 stycznia 2004 r. Prawo zamówień publicznych (t. j.: Dz. U. z 2019 r. poz. 1843</w:t>
      </w:r>
      <w:r w:rsidR="005B3B54" w:rsidRPr="006C0AFD">
        <w:rPr>
          <w14:textOutline w14:w="0" w14:cap="flat" w14:cmpd="sng" w14:algn="ctr">
            <w14:noFill/>
            <w14:prstDash w14:val="solid"/>
            <w14:round/>
          </w14:textOutline>
        </w:rPr>
        <w:t xml:space="preserve"> ze zm.</w:t>
      </w:r>
      <w:r w:rsidRPr="006C0AFD">
        <w:rPr>
          <w14:textOutline w14:w="0" w14:cap="flat" w14:cmpd="sng" w14:algn="ctr">
            <w14:noFill/>
            <w14:prstDash w14:val="solid"/>
            <w14:round/>
          </w14:textOutline>
        </w:rPr>
        <w:t>), dalej „ustawa PZP”, ponadto podmioty uprawnione do uzyskania danych osobowych na podstawie przepisów prawa oraz podmioty przetwarzające je na zlecenie Urzędu Pracy Powiatu Krakowskiego.</w:t>
      </w:r>
    </w:p>
    <w:p w:rsidR="00A2431B" w:rsidRPr="006C0AFD" w:rsidRDefault="00A2431B" w:rsidP="00510CC7">
      <w:pPr>
        <w:numPr>
          <w:ilvl w:val="0"/>
          <w:numId w:val="27"/>
        </w:numPr>
        <w:spacing w:line="276" w:lineRule="auto"/>
        <w:jc w:val="both"/>
        <w:rPr>
          <w14:textOutline w14:w="0" w14:cap="flat" w14:cmpd="sng" w14:algn="ctr">
            <w14:noFill/>
            <w14:prstDash w14:val="solid"/>
            <w14:round/>
          </w14:textOutline>
        </w:rPr>
      </w:pPr>
      <w:r w:rsidRPr="006C0AFD">
        <w:rPr>
          <w14:textOutline w14:w="0" w14:cap="flat" w14:cmpd="sng" w14:algn="ctr">
            <w14:noFill/>
            <w14:prstDash w14:val="solid"/>
            <w14:round/>
          </w14:textOutline>
        </w:rPr>
        <w:t xml:space="preserve">Dane osobowe Wykonawcy będą przechowywane, zgodnie z art. 97 ust. 1 ustawy PZP, przez okres 4 lat od dnia zakończenia postępowania o udzielenie zamówienia, </w:t>
      </w:r>
      <w:r w:rsidRPr="006C0AFD">
        <w:rPr>
          <w14:textOutline w14:w="0" w14:cap="flat" w14:cmpd="sng" w14:algn="ctr">
            <w14:noFill/>
            <w14:prstDash w14:val="solid"/>
            <w14:round/>
          </w14:textOutline>
        </w:rPr>
        <w:br/>
        <w:t xml:space="preserve">a jeżeli czas trwania umowy przekracza 4 lata, okres przechowywania obejmuje cały czas </w:t>
      </w:r>
      <w:r w:rsidRPr="006C0AFD">
        <w:rPr>
          <w14:textOutline w14:w="0" w14:cap="flat" w14:cmpd="sng" w14:algn="ctr">
            <w14:noFill/>
            <w14:prstDash w14:val="solid"/>
            <w14:round/>
          </w14:textOutline>
        </w:rPr>
        <w:lastRenderedPageBreak/>
        <w:t>trwania umowy oraz przez czas niezbędnej archiwizacji dokumentów zgodnie z przepisami prawa.</w:t>
      </w:r>
    </w:p>
    <w:p w:rsidR="00A2431B" w:rsidRPr="006C0AFD" w:rsidRDefault="00A2431B" w:rsidP="00510CC7">
      <w:pPr>
        <w:numPr>
          <w:ilvl w:val="0"/>
          <w:numId w:val="27"/>
        </w:numPr>
        <w:spacing w:line="276" w:lineRule="auto"/>
        <w:jc w:val="both"/>
        <w:rPr>
          <w14:textOutline w14:w="0" w14:cap="flat" w14:cmpd="sng" w14:algn="ctr">
            <w14:noFill/>
            <w14:prstDash w14:val="solid"/>
            <w14:round/>
          </w14:textOutline>
        </w:rPr>
      </w:pPr>
      <w:r w:rsidRPr="006C0AFD">
        <w:rPr>
          <w14:textOutline w14:w="0" w14:cap="flat" w14:cmpd="sng" w14:algn="ctr">
            <w14:noFill/>
            <w14:prstDash w14:val="solid"/>
            <w14:round/>
          </w14:textOutline>
        </w:rPr>
        <w:t>Obowiązek podania przez Wykonawcę danych osobowych bezpośrednio dotyczących Wykonawcy jest wymogiem ustawowym określonym w przepisach ustawy PZP, związanym z udziałem w postępowaniu o udzielenie zamówienia publicznego. Konsekwencje niepodania określonych danych wynikają z ustawy PZP.</w:t>
      </w:r>
    </w:p>
    <w:p w:rsidR="00A2431B" w:rsidRPr="006C0AFD" w:rsidRDefault="00A2431B" w:rsidP="00510CC7">
      <w:pPr>
        <w:numPr>
          <w:ilvl w:val="0"/>
          <w:numId w:val="27"/>
        </w:numPr>
        <w:spacing w:line="276" w:lineRule="auto"/>
        <w:jc w:val="both"/>
        <w:rPr>
          <w14:textOutline w14:w="0" w14:cap="flat" w14:cmpd="sng" w14:algn="ctr">
            <w14:noFill/>
            <w14:prstDash w14:val="solid"/>
            <w14:round/>
          </w14:textOutline>
        </w:rPr>
      </w:pPr>
      <w:r w:rsidRPr="006C0AFD">
        <w:rPr>
          <w14:textOutline w14:w="0" w14:cap="flat" w14:cmpd="sng" w14:algn="ctr">
            <w14:noFill/>
            <w14:prstDash w14:val="solid"/>
            <w14:round/>
          </w14:textOutline>
        </w:rPr>
        <w:t>W odniesieniu do danych osobowych Wykonawcy decyzje nie będą podejmowane w sposób zautomatyzowany, stosownie do art. 22 RODO.</w:t>
      </w:r>
    </w:p>
    <w:p w:rsidR="00A2431B" w:rsidRPr="006C0AFD" w:rsidRDefault="00A2431B" w:rsidP="00510CC7">
      <w:pPr>
        <w:numPr>
          <w:ilvl w:val="0"/>
          <w:numId w:val="27"/>
        </w:numPr>
        <w:spacing w:line="276" w:lineRule="auto"/>
        <w:jc w:val="both"/>
        <w:rPr>
          <w14:textOutline w14:w="0" w14:cap="flat" w14:cmpd="sng" w14:algn="ctr">
            <w14:noFill/>
            <w14:prstDash w14:val="solid"/>
            <w14:round/>
          </w14:textOutline>
        </w:rPr>
      </w:pPr>
      <w:r w:rsidRPr="006C0AFD">
        <w:rPr>
          <w14:textOutline w14:w="0" w14:cap="flat" w14:cmpd="sng" w14:algn="ctr">
            <w14:noFill/>
            <w14:prstDash w14:val="solid"/>
            <w14:round/>
          </w14:textOutline>
        </w:rPr>
        <w:t>Wykonawca posiada:</w:t>
      </w:r>
    </w:p>
    <w:p w:rsidR="00A2431B" w:rsidRPr="006C0AFD" w:rsidRDefault="00A2431B" w:rsidP="00510CC7">
      <w:pPr>
        <w:numPr>
          <w:ilvl w:val="0"/>
          <w:numId w:val="28"/>
        </w:numPr>
        <w:spacing w:line="276" w:lineRule="auto"/>
        <w:ind w:left="360"/>
        <w:jc w:val="both"/>
        <w:rPr>
          <w14:textOutline w14:w="0" w14:cap="flat" w14:cmpd="sng" w14:algn="ctr">
            <w14:noFill/>
            <w14:prstDash w14:val="solid"/>
            <w14:round/>
          </w14:textOutline>
        </w:rPr>
      </w:pPr>
      <w:r w:rsidRPr="006C0AFD">
        <w:rPr>
          <w14:textOutline w14:w="0" w14:cap="flat" w14:cmpd="sng" w14:algn="ctr">
            <w14:noFill/>
            <w14:prstDash w14:val="solid"/>
            <w14:round/>
          </w14:textOutline>
        </w:rPr>
        <w:t xml:space="preserve">prawo dostępu do swoich danych osobowych na podstawie art. 15 RODO; </w:t>
      </w:r>
    </w:p>
    <w:p w:rsidR="00A2431B" w:rsidRPr="006C0AFD" w:rsidRDefault="00A2431B" w:rsidP="00510CC7">
      <w:pPr>
        <w:numPr>
          <w:ilvl w:val="0"/>
          <w:numId w:val="28"/>
        </w:numPr>
        <w:spacing w:line="276" w:lineRule="auto"/>
        <w:ind w:left="360"/>
        <w:jc w:val="both"/>
        <w:rPr>
          <w14:textOutline w14:w="0" w14:cap="flat" w14:cmpd="sng" w14:algn="ctr">
            <w14:noFill/>
            <w14:prstDash w14:val="solid"/>
            <w14:round/>
          </w14:textOutline>
        </w:rPr>
      </w:pPr>
      <w:r w:rsidRPr="006C0AFD">
        <w:rPr>
          <w14:textOutline w14:w="0" w14:cap="flat" w14:cmpd="sng" w14:algn="ctr">
            <w14:noFill/>
            <w14:prstDash w14:val="solid"/>
            <w14:round/>
          </w14:textOutline>
        </w:rPr>
        <w:t>prawo do sprostowania swoich danych osobowych na podstawie art. 16 RODO;</w:t>
      </w:r>
    </w:p>
    <w:p w:rsidR="00A2431B" w:rsidRPr="006C0AFD" w:rsidRDefault="00A2431B" w:rsidP="005B3B54">
      <w:pPr>
        <w:numPr>
          <w:ilvl w:val="0"/>
          <w:numId w:val="28"/>
        </w:numPr>
        <w:spacing w:line="276" w:lineRule="auto"/>
        <w:ind w:left="360"/>
        <w:jc w:val="both"/>
        <w:rPr>
          <w14:textOutline w14:w="0" w14:cap="flat" w14:cmpd="sng" w14:algn="ctr">
            <w14:noFill/>
            <w14:prstDash w14:val="solid"/>
            <w14:round/>
          </w14:textOutline>
        </w:rPr>
      </w:pPr>
      <w:r w:rsidRPr="006C0AFD">
        <w:rPr>
          <w14:textOutline w14:w="0" w14:cap="flat" w14:cmpd="sng" w14:algn="ctr">
            <w14:noFill/>
            <w14:prstDash w14:val="solid"/>
            <w14:round/>
          </w14:textOutline>
        </w:rPr>
        <w:t>prawo żądania od administratora ograniczenia przetwarzania danych osobowy na podstawie art. 18 RODO, z zastrzeżeniem przypadków, o których mowa w art. 18 ust. 2 RODO;</w:t>
      </w:r>
    </w:p>
    <w:p w:rsidR="00A2431B" w:rsidRPr="006C0AFD" w:rsidRDefault="00A2431B" w:rsidP="00510CC7">
      <w:pPr>
        <w:numPr>
          <w:ilvl w:val="0"/>
          <w:numId w:val="28"/>
        </w:numPr>
        <w:spacing w:line="276" w:lineRule="auto"/>
        <w:ind w:left="360"/>
        <w:jc w:val="both"/>
        <w:rPr>
          <w14:textOutline w14:w="0" w14:cap="flat" w14:cmpd="sng" w14:algn="ctr">
            <w14:noFill/>
            <w14:prstDash w14:val="solid"/>
            <w14:round/>
          </w14:textOutline>
        </w:rPr>
      </w:pPr>
      <w:r w:rsidRPr="006C0AFD">
        <w:rPr>
          <w14:textOutline w14:w="0" w14:cap="flat" w14:cmpd="sng" w14:algn="ctr">
            <w14:noFill/>
            <w14:prstDash w14:val="solid"/>
            <w14:round/>
          </w14:textOutline>
        </w:rPr>
        <w:t>prawo do wniesienia skargi do Prezesa Urzędu Ochrony Danych Osobowych, gdy uzna, że przetwarzanie danych osobowych Wykonawcy narusza przepisy RODO.</w:t>
      </w:r>
    </w:p>
    <w:p w:rsidR="00A2431B" w:rsidRPr="006C0AFD" w:rsidRDefault="00A2431B" w:rsidP="00510CC7">
      <w:pPr>
        <w:numPr>
          <w:ilvl w:val="0"/>
          <w:numId w:val="27"/>
        </w:numPr>
        <w:spacing w:line="276" w:lineRule="auto"/>
        <w:jc w:val="both"/>
        <w:rPr>
          <w14:textOutline w14:w="0" w14:cap="flat" w14:cmpd="sng" w14:algn="ctr">
            <w14:noFill/>
            <w14:prstDash w14:val="solid"/>
            <w14:round/>
          </w14:textOutline>
        </w:rPr>
      </w:pPr>
      <w:r w:rsidRPr="006C0AFD">
        <w:rPr>
          <w14:textOutline w14:w="0" w14:cap="flat" w14:cmpd="sng" w14:algn="ctr">
            <w14:noFill/>
            <w14:prstDash w14:val="solid"/>
            <w14:round/>
          </w14:textOutline>
        </w:rPr>
        <w:t>Wykonawcy nie przysługuje:</w:t>
      </w:r>
    </w:p>
    <w:p w:rsidR="00A2431B" w:rsidRPr="006C0AFD" w:rsidRDefault="00A2431B" w:rsidP="00510CC7">
      <w:pPr>
        <w:numPr>
          <w:ilvl w:val="0"/>
          <w:numId w:val="29"/>
        </w:numPr>
        <w:spacing w:line="276" w:lineRule="auto"/>
        <w:ind w:left="360"/>
        <w:jc w:val="both"/>
        <w:rPr>
          <w14:textOutline w14:w="0" w14:cap="flat" w14:cmpd="sng" w14:algn="ctr">
            <w14:noFill/>
            <w14:prstDash w14:val="solid"/>
            <w14:round/>
          </w14:textOutline>
        </w:rPr>
      </w:pPr>
      <w:r w:rsidRPr="006C0AFD">
        <w:rPr>
          <w14:textOutline w14:w="0" w14:cap="flat" w14:cmpd="sng" w14:algn="ctr">
            <w14:noFill/>
            <w14:prstDash w14:val="solid"/>
            <w14:round/>
          </w14:textOutline>
        </w:rPr>
        <w:t>prawo do usunięcia danych osobowych w związku z art. 17 ust. 3 lit. b, d lub e RODO;</w:t>
      </w:r>
    </w:p>
    <w:p w:rsidR="00A2431B" w:rsidRPr="006C0AFD" w:rsidRDefault="00A2431B" w:rsidP="00510CC7">
      <w:pPr>
        <w:numPr>
          <w:ilvl w:val="0"/>
          <w:numId w:val="29"/>
        </w:numPr>
        <w:spacing w:line="276" w:lineRule="auto"/>
        <w:ind w:left="360"/>
        <w:jc w:val="both"/>
        <w:rPr>
          <w14:textOutline w14:w="0" w14:cap="flat" w14:cmpd="sng" w14:algn="ctr">
            <w14:noFill/>
            <w14:prstDash w14:val="solid"/>
            <w14:round/>
          </w14:textOutline>
        </w:rPr>
      </w:pPr>
      <w:r w:rsidRPr="006C0AFD">
        <w:rPr>
          <w14:textOutline w14:w="0" w14:cap="flat" w14:cmpd="sng" w14:algn="ctr">
            <w14:noFill/>
            <w14:prstDash w14:val="solid"/>
            <w14:round/>
          </w14:textOutline>
        </w:rPr>
        <w:t>prawo do przenoszenia danych osobowych, o którym mowa w art. 20 RODO;</w:t>
      </w:r>
    </w:p>
    <w:p w:rsidR="00A2431B" w:rsidRPr="006C0AFD" w:rsidRDefault="00A2431B" w:rsidP="00510CC7">
      <w:pPr>
        <w:numPr>
          <w:ilvl w:val="0"/>
          <w:numId w:val="29"/>
        </w:numPr>
        <w:spacing w:line="276" w:lineRule="auto"/>
        <w:ind w:left="360"/>
        <w:jc w:val="both"/>
        <w:rPr>
          <w14:textOutline w14:w="0" w14:cap="flat" w14:cmpd="sng" w14:algn="ctr">
            <w14:noFill/>
            <w14:prstDash w14:val="solid"/>
            <w14:round/>
          </w14:textOutline>
        </w:rPr>
      </w:pPr>
      <w:r w:rsidRPr="006C0AFD">
        <w:rPr>
          <w14:textOutline w14:w="0" w14:cap="flat" w14:cmpd="sng" w14:algn="ctr">
            <w14:noFill/>
            <w14:prstDash w14:val="solid"/>
            <w14:round/>
          </w14:textOutline>
        </w:rPr>
        <w:t xml:space="preserve">prawo sprzeciwu wobec przetwarzania danych osobowych, o którym mowa </w:t>
      </w:r>
      <w:r w:rsidRPr="006C0AFD">
        <w:rPr>
          <w14:textOutline w14:w="0" w14:cap="flat" w14:cmpd="sng" w14:algn="ctr">
            <w14:noFill/>
            <w14:prstDash w14:val="solid"/>
            <w14:round/>
          </w14:textOutline>
        </w:rPr>
        <w:br/>
        <w:t>w art. 21 RODO, gdyż podstawą prawną przetwarzania danych osobowych Wykonawcy jest art. 6 ust. 1 lit. c RODO.</w:t>
      </w:r>
    </w:p>
    <w:p w:rsidR="00A2431B" w:rsidRPr="006C0AFD" w:rsidRDefault="00A2431B" w:rsidP="00510CC7">
      <w:pPr>
        <w:numPr>
          <w:ilvl w:val="0"/>
          <w:numId w:val="27"/>
        </w:numPr>
        <w:spacing w:line="276" w:lineRule="auto"/>
        <w:jc w:val="both"/>
        <w:rPr>
          <w14:textOutline w14:w="0" w14:cap="flat" w14:cmpd="sng" w14:algn="ctr">
            <w14:noFill/>
            <w14:prstDash w14:val="solid"/>
            <w14:round/>
          </w14:textOutline>
        </w:rPr>
      </w:pPr>
      <w:r w:rsidRPr="006C0AFD">
        <w:rPr>
          <w14:textOutline w14:w="0" w14:cap="flat" w14:cmpd="sng" w14:algn="ctr">
            <w14:noFill/>
            <w14:prstDash w14:val="solid"/>
            <w14:round/>
          </w14:textOutline>
        </w:rPr>
        <w:t>Skorzystanie przez Wykonawcę z uprawnienia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rsidR="00A2431B" w:rsidRPr="006C0AFD" w:rsidRDefault="00A2431B" w:rsidP="00510CC7">
      <w:pPr>
        <w:numPr>
          <w:ilvl w:val="0"/>
          <w:numId w:val="27"/>
        </w:numPr>
        <w:spacing w:line="276" w:lineRule="auto"/>
        <w:jc w:val="both"/>
        <w:rPr>
          <w14:textOutline w14:w="0" w14:cap="flat" w14:cmpd="sng" w14:algn="ctr">
            <w14:noFill/>
            <w14:prstDash w14:val="solid"/>
            <w14:round/>
          </w14:textOutline>
        </w:rPr>
      </w:pPr>
      <w:r w:rsidRPr="006C0AFD">
        <w:rPr>
          <w14:textOutline w14:w="0" w14:cap="flat" w14:cmpd="sng" w14:algn="ctr">
            <w14:noFill/>
            <w14:prstDash w14:val="solid"/>
            <w14:round/>
          </w14:textOutline>
        </w:rPr>
        <w:t>W przypadku gdy wykonanie obowiązków, o których mowa w art. 15 ust. 1-3 RODO, wymagałoby niewspółmiernie dużego wysiłku, Zamawiający może żądać od Wykonawcy wskazania dodatkowych informacji mających na celu sprecyzowanie żądania, w szczególności podania nazwy lub daty wszczętego albo zakończonego postępowania o udzielenie zamówienia publicznego.</w:t>
      </w:r>
    </w:p>
    <w:p w:rsidR="00A2431B" w:rsidRPr="006C0AFD" w:rsidRDefault="00A2431B" w:rsidP="00510CC7">
      <w:pPr>
        <w:numPr>
          <w:ilvl w:val="0"/>
          <w:numId w:val="27"/>
        </w:numPr>
        <w:spacing w:line="276" w:lineRule="auto"/>
        <w:jc w:val="both"/>
        <w:rPr>
          <w14:textOutline w14:w="0" w14:cap="flat" w14:cmpd="sng" w14:algn="ctr">
            <w14:noFill/>
            <w14:prstDash w14:val="solid"/>
            <w14:round/>
          </w14:textOutline>
        </w:rPr>
      </w:pPr>
      <w:r w:rsidRPr="006C0AFD">
        <w:rPr>
          <w14:textOutline w14:w="0" w14:cap="flat" w14:cmpd="sng" w14:algn="ctr">
            <w14:noFill/>
            <w14:prstDash w14:val="solid"/>
            <w14:round/>
          </w14:textOutline>
        </w:rPr>
        <w:t xml:space="preserve">Wystąpienie przez Wykonawcę z żądaniem ograniczenia przetwarzania danych, </w:t>
      </w:r>
      <w:r w:rsidRPr="006C0AFD">
        <w:rPr>
          <w14:textOutline w14:w="0" w14:cap="flat" w14:cmpd="sng" w14:algn="ctr">
            <w14:noFill/>
            <w14:prstDash w14:val="solid"/>
            <w14:round/>
          </w14:textOutline>
        </w:rPr>
        <w:br/>
        <w:t>o którym mowa w art. 18 ust. 1 RODO, nie ogranicza przetwarzania danych osobowych do czasu zakończenia postępowania o udzielenie zamówienia publicznego.</w:t>
      </w:r>
    </w:p>
    <w:p w:rsidR="002A7EFB" w:rsidRPr="006C0AFD" w:rsidRDefault="002A7EFB" w:rsidP="00510CC7">
      <w:pPr>
        <w:numPr>
          <w:ilvl w:val="0"/>
          <w:numId w:val="21"/>
        </w:numPr>
        <w:shd w:val="clear" w:color="auto" w:fill="FFFFFF"/>
        <w:spacing w:before="240" w:after="120" w:line="276" w:lineRule="auto"/>
        <w:ind w:left="993" w:hanging="993"/>
        <w:jc w:val="both"/>
        <w:rPr>
          <w:rFonts w:cstheme="minorBidi"/>
          <w:b/>
          <w:i/>
          <w:sz w:val="28"/>
          <w:szCs w:val="28"/>
        </w:rPr>
      </w:pPr>
      <w:r w:rsidRPr="006C0AFD">
        <w:rPr>
          <w:rFonts w:cstheme="minorBidi"/>
          <w:b/>
          <w:i/>
          <w:sz w:val="28"/>
          <w:szCs w:val="28"/>
        </w:rPr>
        <w:t>Tryb udzielenia zamówienia</w:t>
      </w:r>
    </w:p>
    <w:p w:rsidR="002A7EFB" w:rsidRPr="006C0AFD" w:rsidRDefault="002A7EFB" w:rsidP="00510CC7">
      <w:pPr>
        <w:numPr>
          <w:ilvl w:val="0"/>
          <w:numId w:val="16"/>
        </w:numPr>
        <w:autoSpaceDE w:val="0"/>
        <w:autoSpaceDN w:val="0"/>
        <w:adjustRightInd w:val="0"/>
        <w:spacing w:after="200" w:line="276" w:lineRule="auto"/>
        <w:ind w:left="357" w:hanging="357"/>
        <w:contextualSpacing/>
        <w:jc w:val="both"/>
        <w:rPr>
          <w:rFonts w:cstheme="minorBidi"/>
        </w:rPr>
      </w:pPr>
      <w:r w:rsidRPr="006C0AFD">
        <w:rPr>
          <w:rFonts w:cstheme="minorBidi"/>
        </w:rPr>
        <w:t>Post</w:t>
      </w:r>
      <w:r w:rsidRPr="006C0AFD">
        <w:rPr>
          <w:rFonts w:eastAsia="TimesNewRoman" w:cstheme="minorBidi"/>
        </w:rPr>
        <w:t>ę</w:t>
      </w:r>
      <w:r w:rsidRPr="006C0AFD">
        <w:rPr>
          <w:rFonts w:cstheme="minorBidi"/>
        </w:rPr>
        <w:t>powanie prowadzone jest w trybie przetargu nieograniczonego na podstawie art. 39 ustawy z dnia 29 stycznia 2004 roku Prawo zamówie</w:t>
      </w:r>
      <w:r w:rsidRPr="006C0AFD">
        <w:rPr>
          <w:rFonts w:eastAsia="TimesNewRoman" w:cstheme="minorBidi"/>
        </w:rPr>
        <w:t xml:space="preserve">ń </w:t>
      </w:r>
      <w:r w:rsidRPr="006C0AFD">
        <w:rPr>
          <w:rFonts w:cstheme="minorBidi"/>
        </w:rPr>
        <w:t>publicznych (t. j.: Dz. U. z 201</w:t>
      </w:r>
      <w:r w:rsidR="00A2431B" w:rsidRPr="006C0AFD">
        <w:rPr>
          <w:rFonts w:cstheme="minorBidi"/>
        </w:rPr>
        <w:t>9</w:t>
      </w:r>
      <w:r w:rsidRPr="006C0AFD">
        <w:rPr>
          <w:rFonts w:cstheme="minorBidi"/>
        </w:rPr>
        <w:t xml:space="preserve"> r., poz. 1</w:t>
      </w:r>
      <w:r w:rsidR="00A2431B" w:rsidRPr="006C0AFD">
        <w:rPr>
          <w:rFonts w:cstheme="minorBidi"/>
        </w:rPr>
        <w:t>843</w:t>
      </w:r>
      <w:r w:rsidR="005B3B54" w:rsidRPr="006C0AFD">
        <w:rPr>
          <w:rFonts w:cstheme="minorBidi"/>
        </w:rPr>
        <w:t xml:space="preserve"> ze zm.</w:t>
      </w:r>
      <w:r w:rsidRPr="006C0AFD">
        <w:rPr>
          <w:rFonts w:cstheme="minorBidi"/>
        </w:rPr>
        <w:t>), zwanej dalej ustawą PZP.</w:t>
      </w:r>
    </w:p>
    <w:p w:rsidR="002A7EFB" w:rsidRPr="006C0AFD" w:rsidRDefault="002A7EFB" w:rsidP="00510CC7">
      <w:pPr>
        <w:numPr>
          <w:ilvl w:val="0"/>
          <w:numId w:val="16"/>
        </w:numPr>
        <w:autoSpaceDE w:val="0"/>
        <w:autoSpaceDN w:val="0"/>
        <w:adjustRightInd w:val="0"/>
        <w:spacing w:after="200" w:line="276" w:lineRule="auto"/>
        <w:ind w:left="357" w:hanging="357"/>
        <w:contextualSpacing/>
        <w:jc w:val="both"/>
        <w:rPr>
          <w:rFonts w:cstheme="minorBidi"/>
        </w:rPr>
      </w:pPr>
      <w:r w:rsidRPr="006C0AFD">
        <w:rPr>
          <w:rFonts w:cstheme="minorBidi"/>
        </w:rPr>
        <w:t>Zamawiający nie dopuszcza składania ofert częściowych.</w:t>
      </w:r>
    </w:p>
    <w:p w:rsidR="002A7EFB" w:rsidRPr="006C0AFD" w:rsidRDefault="002A7EFB" w:rsidP="00510CC7">
      <w:pPr>
        <w:numPr>
          <w:ilvl w:val="0"/>
          <w:numId w:val="16"/>
        </w:numPr>
        <w:autoSpaceDE w:val="0"/>
        <w:autoSpaceDN w:val="0"/>
        <w:adjustRightInd w:val="0"/>
        <w:spacing w:after="200" w:line="276" w:lineRule="auto"/>
        <w:ind w:left="357" w:hanging="357"/>
        <w:jc w:val="both"/>
        <w:rPr>
          <w:rFonts w:cstheme="minorBidi"/>
        </w:rPr>
      </w:pPr>
      <w:r w:rsidRPr="006C0AFD">
        <w:rPr>
          <w:rFonts w:cstheme="minorBidi"/>
        </w:rPr>
        <w:t>Zamawiający nie dopuszcza składania ofert wariantowych.</w:t>
      </w:r>
    </w:p>
    <w:p w:rsidR="002A7EFB" w:rsidRPr="006C0AFD" w:rsidRDefault="00510CC7" w:rsidP="00510CC7">
      <w:pPr>
        <w:numPr>
          <w:ilvl w:val="0"/>
          <w:numId w:val="21"/>
        </w:numPr>
        <w:autoSpaceDE w:val="0"/>
        <w:autoSpaceDN w:val="0"/>
        <w:adjustRightInd w:val="0"/>
        <w:spacing w:before="240" w:after="120" w:line="276" w:lineRule="auto"/>
        <w:ind w:left="1134" w:hanging="1134"/>
        <w:jc w:val="both"/>
        <w:rPr>
          <w:rFonts w:cstheme="minorBidi"/>
          <w:b/>
          <w:i/>
          <w:sz w:val="28"/>
          <w:szCs w:val="28"/>
        </w:rPr>
      </w:pPr>
      <w:r w:rsidRPr="006C0AFD">
        <w:rPr>
          <w:rFonts w:cstheme="minorBidi"/>
          <w:b/>
          <w:i/>
          <w:sz w:val="28"/>
          <w:szCs w:val="28"/>
        </w:rPr>
        <w:t>P</w:t>
      </w:r>
      <w:r w:rsidR="002A7EFB" w:rsidRPr="006C0AFD">
        <w:rPr>
          <w:rFonts w:cstheme="minorBidi"/>
          <w:b/>
          <w:i/>
          <w:sz w:val="28"/>
          <w:szCs w:val="28"/>
        </w:rPr>
        <w:t xml:space="preserve">rzebieg procedury zastosowanej w postępowaniu </w:t>
      </w:r>
    </w:p>
    <w:p w:rsidR="002A7EFB" w:rsidRPr="006C0AFD" w:rsidRDefault="002A7EFB" w:rsidP="00510CC7">
      <w:pPr>
        <w:autoSpaceDE w:val="0"/>
        <w:autoSpaceDN w:val="0"/>
        <w:adjustRightInd w:val="0"/>
        <w:spacing w:after="200" w:line="276" w:lineRule="auto"/>
        <w:contextualSpacing/>
        <w:jc w:val="both"/>
        <w:rPr>
          <w:rFonts w:cstheme="minorBidi"/>
        </w:rPr>
      </w:pPr>
      <w:r w:rsidRPr="006C0AFD">
        <w:rPr>
          <w:rFonts w:cstheme="minorBidi"/>
        </w:rPr>
        <w:t>W przedmiotowym postępowaniu Zamawiający zastosuj</w:t>
      </w:r>
      <w:r w:rsidR="00AF210B" w:rsidRPr="006C0AFD">
        <w:rPr>
          <w:rFonts w:cstheme="minorBidi"/>
        </w:rPr>
        <w:t>e procedurę określoną w art. 24</w:t>
      </w:r>
      <w:r w:rsidRPr="006C0AFD">
        <w:rPr>
          <w:rFonts w:cstheme="minorBidi"/>
        </w:rPr>
        <w:t>aa </w:t>
      </w:r>
      <w:r w:rsidRPr="006C0AFD">
        <w:rPr>
          <w:rFonts w:cstheme="minorBidi"/>
        </w:rPr>
        <w:br/>
        <w:t xml:space="preserve">ust. 1 ustawy PZP, tj. procedurę odwróconą, zgodnie z którą najpierw dokona oceny ofert, </w:t>
      </w:r>
      <w:r w:rsidRPr="006C0AFD">
        <w:rPr>
          <w:rFonts w:cstheme="minorBidi"/>
        </w:rPr>
        <w:lastRenderedPageBreak/>
        <w:t>a następnie zbada, czy Wykonawca, którego oferta została oceniona jako najkorzystniejsza, nie podlega wykluczeniu oraz spełnia warunki udziału w postępowaniu. Procedura przebiegać będzie następująco:</w:t>
      </w:r>
    </w:p>
    <w:p w:rsidR="002A7EFB" w:rsidRPr="006C0AFD" w:rsidRDefault="002A7EFB" w:rsidP="00510CC7">
      <w:pPr>
        <w:numPr>
          <w:ilvl w:val="0"/>
          <w:numId w:val="17"/>
        </w:numPr>
        <w:autoSpaceDE w:val="0"/>
        <w:autoSpaceDN w:val="0"/>
        <w:adjustRightInd w:val="0"/>
        <w:spacing w:after="200" w:line="276" w:lineRule="auto"/>
        <w:ind w:left="284" w:hanging="284"/>
        <w:contextualSpacing/>
        <w:jc w:val="both"/>
        <w:rPr>
          <w:rFonts w:cstheme="minorBidi"/>
        </w:rPr>
      </w:pPr>
      <w:r w:rsidRPr="006C0AFD">
        <w:rPr>
          <w:rFonts w:cstheme="minorBidi"/>
        </w:rPr>
        <w:t>dokonanie oceny złożonych ofert pod kątem przesłanek ich odrzucenia określonych w art. 89 ust. 1 ustawy PZP,</w:t>
      </w:r>
    </w:p>
    <w:p w:rsidR="002A7EFB" w:rsidRPr="006C0AFD" w:rsidRDefault="002A7EFB" w:rsidP="006C7A76">
      <w:pPr>
        <w:numPr>
          <w:ilvl w:val="0"/>
          <w:numId w:val="17"/>
        </w:numPr>
        <w:autoSpaceDE w:val="0"/>
        <w:autoSpaceDN w:val="0"/>
        <w:adjustRightInd w:val="0"/>
        <w:spacing w:line="276" w:lineRule="auto"/>
        <w:ind w:left="284" w:hanging="284"/>
        <w:jc w:val="both"/>
        <w:rPr>
          <w:rFonts w:cstheme="minorBidi"/>
        </w:rPr>
      </w:pPr>
      <w:r w:rsidRPr="006C0AFD">
        <w:rPr>
          <w:rFonts w:cstheme="minorBidi"/>
        </w:rPr>
        <w:t>ustalenie na podstawie kryteriów punktowych opisanych w dziale XIX. SIWZ rankingu ofert i wyłonienie Wykonawcy, którego oferta została oceniona jako najkorzystniejsza (zajęła najwyższą pozycję rankingową),</w:t>
      </w:r>
    </w:p>
    <w:p w:rsidR="002A7EFB" w:rsidRPr="006C0AFD" w:rsidRDefault="002A7EFB" w:rsidP="00510CC7">
      <w:pPr>
        <w:numPr>
          <w:ilvl w:val="0"/>
          <w:numId w:val="17"/>
        </w:numPr>
        <w:autoSpaceDE w:val="0"/>
        <w:autoSpaceDN w:val="0"/>
        <w:adjustRightInd w:val="0"/>
        <w:spacing w:after="200" w:line="276" w:lineRule="auto"/>
        <w:ind w:left="284" w:hanging="284"/>
        <w:contextualSpacing/>
        <w:jc w:val="both"/>
        <w:rPr>
          <w:rFonts w:cstheme="minorBidi"/>
        </w:rPr>
      </w:pPr>
      <w:r w:rsidRPr="006C0AFD">
        <w:rPr>
          <w:rFonts w:cstheme="minorBidi"/>
        </w:rPr>
        <w:t>dokonanie oceny podmiotowej Wykonawcy, którego oferta została oceniona jako najkorzystni</w:t>
      </w:r>
      <w:r w:rsidR="00AC7D6E" w:rsidRPr="006C0AFD">
        <w:rPr>
          <w:rFonts w:cstheme="minorBidi"/>
        </w:rPr>
        <w:t>ejsza na podstawie oświadczenia</w:t>
      </w:r>
      <w:r w:rsidRPr="006C0AFD">
        <w:rPr>
          <w:rFonts w:cstheme="minorBidi"/>
        </w:rPr>
        <w:t xml:space="preserve">, o którym mowa w art. 25a ust. 1 </w:t>
      </w:r>
      <w:r w:rsidR="00AC7D6E" w:rsidRPr="006C0AFD">
        <w:rPr>
          <w:rFonts w:cstheme="minorBidi"/>
        </w:rPr>
        <w:t>ustawy PZP.</w:t>
      </w:r>
    </w:p>
    <w:p w:rsidR="00AC7D6E" w:rsidRPr="006C0AFD" w:rsidRDefault="00AC7D6E" w:rsidP="00AC7D6E">
      <w:pPr>
        <w:autoSpaceDE w:val="0"/>
        <w:autoSpaceDN w:val="0"/>
        <w:adjustRightInd w:val="0"/>
        <w:spacing w:after="200" w:line="276" w:lineRule="auto"/>
        <w:ind w:left="284"/>
        <w:contextualSpacing/>
        <w:jc w:val="both"/>
        <w:rPr>
          <w:rFonts w:cstheme="minorBidi"/>
        </w:rPr>
      </w:pPr>
    </w:p>
    <w:p w:rsidR="002A7EFB" w:rsidRPr="006C0AFD" w:rsidRDefault="002A7EFB" w:rsidP="00510CC7">
      <w:pPr>
        <w:numPr>
          <w:ilvl w:val="0"/>
          <w:numId w:val="21"/>
        </w:numPr>
        <w:shd w:val="clear" w:color="auto" w:fill="FFFFFF"/>
        <w:spacing w:before="240" w:after="120" w:line="276" w:lineRule="auto"/>
        <w:ind w:left="1134" w:hanging="1134"/>
        <w:jc w:val="both"/>
        <w:rPr>
          <w:rFonts w:cstheme="minorBidi"/>
          <w:b/>
          <w:i/>
          <w:sz w:val="28"/>
          <w:szCs w:val="28"/>
        </w:rPr>
      </w:pPr>
      <w:r w:rsidRPr="006C0AFD">
        <w:rPr>
          <w:rFonts w:cstheme="minorBidi"/>
          <w:b/>
          <w:i/>
          <w:sz w:val="28"/>
          <w:szCs w:val="28"/>
        </w:rPr>
        <w:t>Opis przedmiotu zamówienia publicznego</w:t>
      </w:r>
    </w:p>
    <w:p w:rsidR="007B7E91" w:rsidRPr="006C0AFD" w:rsidRDefault="007B7E91" w:rsidP="00510CC7">
      <w:pPr>
        <w:autoSpaceDE w:val="0"/>
        <w:autoSpaceDN w:val="0"/>
        <w:adjustRightInd w:val="0"/>
        <w:spacing w:line="276" w:lineRule="auto"/>
        <w:jc w:val="both"/>
        <w:rPr>
          <w:bCs/>
          <w14:textOutline w14:w="0" w14:cap="flat" w14:cmpd="sng" w14:algn="ctr">
            <w14:noFill/>
            <w14:prstDash w14:val="solid"/>
            <w14:round/>
          </w14:textOutline>
        </w:rPr>
      </w:pPr>
      <w:r w:rsidRPr="006C0AFD">
        <w:rPr>
          <w:bCs/>
          <w14:textOutline w14:w="0" w14:cap="flat" w14:cmpd="sng" w14:algn="ctr">
            <w14:noFill/>
            <w14:prstDash w14:val="solid"/>
            <w14:round/>
          </w14:textOutline>
        </w:rPr>
        <w:t>Nazwy i kody przedmiotu zamówienia określone we Wspólnym Słowniku Zamówień:</w:t>
      </w:r>
    </w:p>
    <w:p w:rsidR="007B7E91" w:rsidRPr="006C0AFD" w:rsidRDefault="007B7E91" w:rsidP="00510CC7">
      <w:pPr>
        <w:autoSpaceDE w:val="0"/>
        <w:autoSpaceDN w:val="0"/>
        <w:adjustRightInd w:val="0"/>
        <w:spacing w:line="276" w:lineRule="auto"/>
        <w:jc w:val="both"/>
        <w:rPr>
          <w:b/>
          <w:bCs/>
          <w14:textOutline w14:w="0" w14:cap="flat" w14:cmpd="sng" w14:algn="ctr">
            <w14:noFill/>
            <w14:prstDash w14:val="solid"/>
            <w14:round/>
          </w14:textOutline>
        </w:rPr>
      </w:pPr>
      <w:r w:rsidRPr="006C0AFD">
        <w:rPr>
          <w:b/>
          <w:bCs/>
          <w14:textOutline w14:w="0" w14:cap="flat" w14:cmpd="sng" w14:algn="ctr">
            <w14:noFill/>
            <w14:prstDash w14:val="solid"/>
            <w14:round/>
          </w14:textOutline>
        </w:rPr>
        <w:t>60100000-9 Usługi w zakresie transportu drogowego</w:t>
      </w:r>
    </w:p>
    <w:p w:rsidR="002A3073" w:rsidRPr="006C0AFD" w:rsidRDefault="002A3073" w:rsidP="00510CC7">
      <w:pPr>
        <w:autoSpaceDE w:val="0"/>
        <w:autoSpaceDN w:val="0"/>
        <w:adjustRightInd w:val="0"/>
        <w:spacing w:line="276" w:lineRule="auto"/>
        <w:jc w:val="both"/>
        <w:rPr>
          <w:b/>
          <w:bCs/>
          <w14:textOutline w14:w="0" w14:cap="flat" w14:cmpd="sng" w14:algn="ctr">
            <w14:noFill/>
            <w14:prstDash w14:val="solid"/>
            <w14:round/>
          </w14:textOutline>
        </w:rPr>
      </w:pPr>
    </w:p>
    <w:p w:rsidR="002C7649" w:rsidRPr="006C0AFD" w:rsidRDefault="002C7649" w:rsidP="00C24510">
      <w:pPr>
        <w:pStyle w:val="Akapitzlist"/>
        <w:numPr>
          <w:ilvl w:val="0"/>
          <w:numId w:val="35"/>
        </w:numPr>
        <w:tabs>
          <w:tab w:val="left" w:pos="0"/>
        </w:tabs>
        <w:suppressAutoHyphens/>
        <w:spacing w:line="276" w:lineRule="auto"/>
        <w:ind w:left="357" w:hanging="357"/>
        <w:jc w:val="both"/>
        <w:rPr>
          <w:rFonts w:eastAsia="TimesNewRoman" w:cstheme="minorBidi"/>
          <w:lang w:eastAsia="x-none"/>
        </w:rPr>
      </w:pPr>
      <w:r w:rsidRPr="006C0AFD">
        <w:rPr>
          <w:rFonts w:eastAsia="TimesNewRoman" w:cstheme="minorBidi"/>
          <w:lang w:eastAsia="x-none"/>
        </w:rPr>
        <w:t>Przedmiotem zamówienia jest świadczenie w roku 202</w:t>
      </w:r>
      <w:r w:rsidR="00DE7BE6" w:rsidRPr="006C0AFD">
        <w:rPr>
          <w:rFonts w:eastAsia="TimesNewRoman" w:cstheme="minorBidi"/>
          <w:lang w:eastAsia="x-none"/>
        </w:rPr>
        <w:t>1</w:t>
      </w:r>
      <w:r w:rsidRPr="006C0AFD">
        <w:rPr>
          <w:rFonts w:eastAsia="TimesNewRoman" w:cstheme="minorBidi"/>
          <w:lang w:eastAsia="x-none"/>
        </w:rPr>
        <w:t xml:space="preserve"> usługi transportu drogowego </w:t>
      </w:r>
      <w:r w:rsidR="006C7A76" w:rsidRPr="006C0AFD">
        <w:rPr>
          <w:rFonts w:eastAsia="TimesNewRoman" w:cstheme="minorBidi"/>
          <w:lang w:eastAsia="x-none"/>
        </w:rPr>
        <w:br/>
      </w:r>
      <w:r w:rsidRPr="006C0AFD">
        <w:rPr>
          <w:rFonts w:eastAsia="TimesNewRoman" w:cstheme="minorBidi"/>
          <w:lang w:eastAsia="x-none"/>
        </w:rPr>
        <w:t>w zakresie przewozu osób</w:t>
      </w:r>
      <w:r w:rsidR="005742C0" w:rsidRPr="006C0AFD">
        <w:rPr>
          <w:rFonts w:eastAsia="TimesNewRoman" w:cstheme="minorBidi"/>
          <w:lang w:eastAsia="x-none"/>
        </w:rPr>
        <w:t xml:space="preserve"> niepełnosprawnych intelektualnie i fizycznie</w:t>
      </w:r>
      <w:r w:rsidRPr="006C0AFD">
        <w:rPr>
          <w:rFonts w:eastAsia="TimesNewRoman" w:cstheme="minorBidi"/>
          <w:lang w:eastAsia="x-none"/>
        </w:rPr>
        <w:t xml:space="preserve">. W ramach </w:t>
      </w:r>
      <w:r w:rsidR="00434E8D" w:rsidRPr="006C0AFD">
        <w:rPr>
          <w:rFonts w:eastAsia="TimesNewRoman" w:cstheme="minorBidi"/>
          <w:lang w:eastAsia="x-none"/>
        </w:rPr>
        <w:t xml:space="preserve">wykonywania </w:t>
      </w:r>
      <w:r w:rsidRPr="006C0AFD">
        <w:rPr>
          <w:rFonts w:eastAsia="TimesNewRoman" w:cstheme="minorBidi"/>
          <w:lang w:eastAsia="x-none"/>
        </w:rPr>
        <w:t xml:space="preserve">przedmiotu zamówienia </w:t>
      </w:r>
      <w:r w:rsidR="00434E8D" w:rsidRPr="006C0AFD">
        <w:rPr>
          <w:rFonts w:eastAsia="TimesNewRoman" w:cstheme="minorBidi"/>
          <w:lang w:eastAsia="x-none"/>
        </w:rPr>
        <w:t xml:space="preserve">Wykonawca zobowiązany będzie do realizacji dwóch rodzajów </w:t>
      </w:r>
      <w:r w:rsidRPr="006C0AFD">
        <w:rPr>
          <w:rFonts w:eastAsia="TimesNewRoman" w:cstheme="minorBidi"/>
          <w:lang w:eastAsia="x-none"/>
        </w:rPr>
        <w:t>przewozów</w:t>
      </w:r>
      <w:r w:rsidR="006C7A76" w:rsidRPr="006C0AFD">
        <w:rPr>
          <w:rFonts w:eastAsia="TimesNewRoman" w:cstheme="minorBidi"/>
          <w:lang w:eastAsia="x-none"/>
        </w:rPr>
        <w:t>:</w:t>
      </w:r>
      <w:r w:rsidR="007247A1" w:rsidRPr="006C0AFD">
        <w:rPr>
          <w:rFonts w:eastAsia="TimesNewRoman" w:cstheme="minorBidi"/>
          <w:lang w:eastAsia="x-none"/>
        </w:rPr>
        <w:t xml:space="preserve"> </w:t>
      </w:r>
      <w:r w:rsidRPr="006C0AFD">
        <w:rPr>
          <w:rFonts w:eastAsia="TimesNewRoman" w:cstheme="minorBidi"/>
          <w:lang w:eastAsia="x-none"/>
        </w:rPr>
        <w:t>regularn</w:t>
      </w:r>
      <w:r w:rsidR="00434E8D" w:rsidRPr="006C0AFD">
        <w:rPr>
          <w:rFonts w:eastAsia="TimesNewRoman" w:cstheme="minorBidi"/>
          <w:lang w:eastAsia="x-none"/>
        </w:rPr>
        <w:t xml:space="preserve">ych </w:t>
      </w:r>
      <w:r w:rsidR="006C7A76" w:rsidRPr="006C0AFD">
        <w:rPr>
          <w:rFonts w:eastAsia="TimesNewRoman" w:cstheme="minorBidi"/>
          <w:lang w:eastAsia="x-none"/>
        </w:rPr>
        <w:t xml:space="preserve">- </w:t>
      </w:r>
      <w:r w:rsidR="00434E8D" w:rsidRPr="006C0AFD">
        <w:rPr>
          <w:rFonts w:eastAsia="TimesNewRoman" w:cstheme="minorBidi"/>
          <w:lang w:eastAsia="x-none"/>
        </w:rPr>
        <w:t xml:space="preserve">odbywających </w:t>
      </w:r>
      <w:r w:rsidRPr="006C0AFD">
        <w:rPr>
          <w:rFonts w:eastAsia="TimesNewRoman" w:cstheme="minorBidi"/>
          <w:lang w:eastAsia="x-none"/>
        </w:rPr>
        <w:t xml:space="preserve">ze stałą częstotliwością </w:t>
      </w:r>
      <w:r w:rsidR="00730AE7" w:rsidRPr="006C0AFD">
        <w:rPr>
          <w:rFonts w:eastAsia="TimesNewRoman" w:cstheme="minorBidi"/>
          <w:lang w:eastAsia="x-none"/>
        </w:rPr>
        <w:t xml:space="preserve">oraz </w:t>
      </w:r>
      <w:r w:rsidRPr="006C0AFD">
        <w:rPr>
          <w:rFonts w:eastAsia="TimesNewRoman" w:cstheme="minorBidi"/>
          <w:lang w:eastAsia="x-none"/>
        </w:rPr>
        <w:t>doraźn</w:t>
      </w:r>
      <w:r w:rsidR="00434E8D" w:rsidRPr="006C0AFD">
        <w:rPr>
          <w:rFonts w:eastAsia="TimesNewRoman" w:cstheme="minorBidi"/>
          <w:lang w:eastAsia="x-none"/>
        </w:rPr>
        <w:t xml:space="preserve">ych </w:t>
      </w:r>
      <w:r w:rsidR="006C7A76" w:rsidRPr="006C0AFD">
        <w:rPr>
          <w:rFonts w:eastAsia="TimesNewRoman" w:cstheme="minorBidi"/>
          <w:lang w:eastAsia="x-none"/>
        </w:rPr>
        <w:t xml:space="preserve">- </w:t>
      </w:r>
      <w:r w:rsidR="00434E8D" w:rsidRPr="006C0AFD">
        <w:rPr>
          <w:rFonts w:eastAsia="TimesNewRoman" w:cstheme="minorBidi"/>
          <w:lang w:eastAsia="x-none"/>
        </w:rPr>
        <w:t xml:space="preserve">odbywających </w:t>
      </w:r>
      <w:r w:rsidRPr="006C0AFD">
        <w:rPr>
          <w:rFonts w:eastAsia="TimesNewRoman" w:cstheme="minorBidi"/>
          <w:lang w:eastAsia="x-none"/>
        </w:rPr>
        <w:t xml:space="preserve">w zależności od </w:t>
      </w:r>
      <w:r w:rsidR="00F52350" w:rsidRPr="006C0AFD">
        <w:rPr>
          <w:rFonts w:eastAsia="TimesNewRoman" w:cstheme="minorBidi"/>
          <w:lang w:eastAsia="x-none"/>
        </w:rPr>
        <w:t xml:space="preserve">bieżących </w:t>
      </w:r>
      <w:r w:rsidRPr="006C0AFD">
        <w:rPr>
          <w:rFonts w:eastAsia="TimesNewRoman" w:cstheme="minorBidi"/>
          <w:lang w:eastAsia="x-none"/>
        </w:rPr>
        <w:t>potrzeb</w:t>
      </w:r>
      <w:r w:rsidR="00434E8D" w:rsidRPr="006C0AFD">
        <w:rPr>
          <w:rFonts w:eastAsia="TimesNewRoman" w:cstheme="minorBidi"/>
          <w:lang w:eastAsia="x-none"/>
        </w:rPr>
        <w:t xml:space="preserve"> Zamawiającego</w:t>
      </w:r>
      <w:r w:rsidRPr="006C0AFD">
        <w:rPr>
          <w:rFonts w:eastAsia="TimesNewRoman" w:cstheme="minorBidi"/>
          <w:lang w:eastAsia="x-none"/>
        </w:rPr>
        <w:t xml:space="preserve">. </w:t>
      </w:r>
      <w:r w:rsidR="00F52350" w:rsidRPr="006C0AFD">
        <w:rPr>
          <w:rFonts w:eastAsia="TimesNewRoman" w:cstheme="minorBidi"/>
          <w:lang w:eastAsia="x-none"/>
        </w:rPr>
        <w:t xml:space="preserve"> Maksymalna ilość kilometrów, które zobowiązany będzie pokonać Wykonawca w całym okresie realizacji umowy nie przekroczy </w:t>
      </w:r>
      <w:r w:rsidR="00EA2251" w:rsidRPr="006C0AFD">
        <w:rPr>
          <w:rFonts w:eastAsia="TimesNewRoman" w:cstheme="minorBidi"/>
          <w:lang w:eastAsia="x-none"/>
        </w:rPr>
        <w:t>80</w:t>
      </w:r>
      <w:r w:rsidR="00F52350" w:rsidRPr="006C0AFD">
        <w:rPr>
          <w:rFonts w:eastAsia="TimesNewRoman" w:cstheme="minorBidi"/>
          <w:lang w:eastAsia="x-none"/>
        </w:rPr>
        <w:t> </w:t>
      </w:r>
      <w:r w:rsidR="00EA2251" w:rsidRPr="006C0AFD">
        <w:rPr>
          <w:rFonts w:eastAsia="TimesNewRoman" w:cstheme="minorBidi"/>
          <w:lang w:eastAsia="x-none"/>
        </w:rPr>
        <w:t>920</w:t>
      </w:r>
      <w:r w:rsidR="00F52350" w:rsidRPr="006C0AFD">
        <w:rPr>
          <w:rFonts w:eastAsia="TimesNewRoman" w:cstheme="minorBidi"/>
          <w:lang w:eastAsia="x-none"/>
        </w:rPr>
        <w:t>km. Zamawiający dopuszcza możliwość zmniejszenia powyższego limitu kilo</w:t>
      </w:r>
      <w:r w:rsidR="006437A8" w:rsidRPr="006C0AFD">
        <w:rPr>
          <w:rFonts w:eastAsia="TimesNewRoman" w:cstheme="minorBidi"/>
          <w:lang w:eastAsia="x-none"/>
        </w:rPr>
        <w:t>metrów nie więcej jednak niż o 8</w:t>
      </w:r>
      <w:r w:rsidR="00F52350" w:rsidRPr="006C0AFD">
        <w:rPr>
          <w:rFonts w:eastAsia="TimesNewRoman" w:cstheme="minorBidi"/>
          <w:lang w:eastAsia="x-none"/>
        </w:rPr>
        <w:t>%.</w:t>
      </w:r>
    </w:p>
    <w:p w:rsidR="007247A1" w:rsidRPr="006C0AFD" w:rsidRDefault="007247A1" w:rsidP="00C24510">
      <w:pPr>
        <w:pStyle w:val="Akapitzlist"/>
        <w:numPr>
          <w:ilvl w:val="0"/>
          <w:numId w:val="35"/>
        </w:numPr>
        <w:spacing w:line="276" w:lineRule="auto"/>
        <w:ind w:left="357" w:hanging="357"/>
        <w:jc w:val="both"/>
        <w:rPr>
          <w:rFonts w:eastAsia="TimesNewRoman" w:cstheme="minorBidi"/>
          <w:lang w:eastAsia="x-none"/>
        </w:rPr>
      </w:pPr>
      <w:r w:rsidRPr="006C0AFD">
        <w:rPr>
          <w:rFonts w:eastAsia="TimesNewRoman" w:cstheme="minorBidi"/>
          <w:lang w:eastAsia="x-none"/>
        </w:rPr>
        <w:t>Przewozy regularne polegają na przewożeniu nie większej niż 11</w:t>
      </w:r>
      <w:r w:rsidR="006C7A76" w:rsidRPr="006C0AFD">
        <w:rPr>
          <w:rFonts w:eastAsia="TimesNewRoman" w:cstheme="minorBidi"/>
          <w:lang w:eastAsia="x-none"/>
        </w:rPr>
        <w:t>-</w:t>
      </w:r>
      <w:r w:rsidRPr="006C0AFD">
        <w:rPr>
          <w:rFonts w:eastAsia="TimesNewRoman" w:cstheme="minorBidi"/>
          <w:lang w:eastAsia="x-none"/>
        </w:rPr>
        <w:t>osobowej grupy osób  niepełnosprawnych intelektualnie oraz fizycznie na trasie 1</w:t>
      </w:r>
      <w:r w:rsidR="006C7A76" w:rsidRPr="006C0AFD">
        <w:rPr>
          <w:rFonts w:eastAsia="TimesNewRoman" w:cstheme="minorBidi"/>
          <w:lang w:eastAsia="x-none"/>
        </w:rPr>
        <w:t xml:space="preserve"> określonej w pkt 5a)</w:t>
      </w:r>
      <w:r w:rsidR="00865D49" w:rsidRPr="006C0AFD">
        <w:rPr>
          <w:rFonts w:eastAsia="TimesNewRoman" w:cstheme="minorBidi"/>
          <w:lang w:eastAsia="x-none"/>
        </w:rPr>
        <w:t>,</w:t>
      </w:r>
      <w:r w:rsidRPr="006C0AFD">
        <w:rPr>
          <w:rFonts w:eastAsia="TimesNewRoman" w:cstheme="minorBidi"/>
          <w:lang w:eastAsia="x-none"/>
        </w:rPr>
        <w:t xml:space="preserve"> nie większ</w:t>
      </w:r>
      <w:r w:rsidR="00E80525" w:rsidRPr="006C0AFD">
        <w:rPr>
          <w:rFonts w:eastAsia="TimesNewRoman" w:cstheme="minorBidi"/>
          <w:lang w:eastAsia="x-none"/>
        </w:rPr>
        <w:t xml:space="preserve">ej niż </w:t>
      </w:r>
      <w:r w:rsidR="00865D49" w:rsidRPr="006C0AFD">
        <w:rPr>
          <w:rFonts w:eastAsia="TimesNewRoman" w:cstheme="minorBidi"/>
          <w:lang w:eastAsia="x-none"/>
        </w:rPr>
        <w:t>9</w:t>
      </w:r>
      <w:r w:rsidR="00E80525" w:rsidRPr="006C0AFD">
        <w:rPr>
          <w:rFonts w:eastAsia="TimesNewRoman" w:cstheme="minorBidi"/>
          <w:lang w:eastAsia="x-none"/>
        </w:rPr>
        <w:t xml:space="preserve"> osób na tras</w:t>
      </w:r>
      <w:r w:rsidR="00865D49" w:rsidRPr="006C0AFD">
        <w:rPr>
          <w:rFonts w:eastAsia="TimesNewRoman" w:cstheme="minorBidi"/>
          <w:lang w:eastAsia="x-none"/>
        </w:rPr>
        <w:t xml:space="preserve">ie 2 oraz  nie większej niż 8 osób na trasie </w:t>
      </w:r>
      <w:r w:rsidR="00E80525" w:rsidRPr="006C0AFD">
        <w:rPr>
          <w:rFonts w:eastAsia="TimesNewRoman" w:cstheme="minorBidi"/>
          <w:lang w:eastAsia="x-none"/>
        </w:rPr>
        <w:t>3</w:t>
      </w:r>
      <w:r w:rsidR="006C7A76" w:rsidRPr="006C0AFD">
        <w:rPr>
          <w:rFonts w:eastAsia="TimesNewRoman" w:cstheme="minorBidi"/>
          <w:lang w:eastAsia="x-none"/>
        </w:rPr>
        <w:t xml:space="preserve"> opisanych w pkt odpowiednio 5b) i 5c)</w:t>
      </w:r>
      <w:r w:rsidR="00E80525" w:rsidRPr="006C0AFD">
        <w:rPr>
          <w:rFonts w:eastAsia="TimesNewRoman" w:cstheme="minorBidi"/>
          <w:lang w:eastAsia="x-none"/>
        </w:rPr>
        <w:t>.</w:t>
      </w:r>
    </w:p>
    <w:p w:rsidR="007247A1" w:rsidRPr="006C0AFD" w:rsidRDefault="007247A1" w:rsidP="00C24510">
      <w:pPr>
        <w:pStyle w:val="Akapitzlist"/>
        <w:numPr>
          <w:ilvl w:val="0"/>
          <w:numId w:val="35"/>
        </w:numPr>
        <w:spacing w:line="276" w:lineRule="auto"/>
        <w:ind w:left="357" w:hanging="357"/>
        <w:jc w:val="both"/>
        <w:rPr>
          <w:rFonts w:eastAsia="TimesNewRoman" w:cstheme="minorBidi"/>
          <w:lang w:eastAsia="x-none"/>
        </w:rPr>
      </w:pPr>
      <w:r w:rsidRPr="006C0AFD">
        <w:rPr>
          <w:rFonts w:eastAsia="TimesNewRoman" w:cstheme="minorBidi"/>
          <w:lang w:eastAsia="x-none"/>
        </w:rPr>
        <w:t xml:space="preserve">Usługa przewozów regularnych wykonywana będzie codziennie w dni robocze </w:t>
      </w:r>
      <w:r w:rsidRPr="006C0AFD">
        <w:rPr>
          <w:rFonts w:eastAsia="TimesNewRoman" w:cstheme="minorBidi"/>
          <w:lang w:eastAsia="x-none"/>
        </w:rPr>
        <w:br/>
        <w:t xml:space="preserve"> od poniedziałku do piątku, przyjazd do Ś</w:t>
      </w:r>
      <w:r w:rsidR="00E80525" w:rsidRPr="006C0AFD">
        <w:rPr>
          <w:rFonts w:eastAsia="TimesNewRoman" w:cstheme="minorBidi"/>
          <w:lang w:eastAsia="x-none"/>
        </w:rPr>
        <w:t xml:space="preserve">rodowiskowego </w:t>
      </w:r>
      <w:r w:rsidRPr="006C0AFD">
        <w:rPr>
          <w:rFonts w:eastAsia="TimesNewRoman" w:cstheme="minorBidi"/>
          <w:lang w:eastAsia="x-none"/>
        </w:rPr>
        <w:t>D</w:t>
      </w:r>
      <w:r w:rsidR="00E80525" w:rsidRPr="006C0AFD">
        <w:rPr>
          <w:rFonts w:eastAsia="TimesNewRoman" w:cstheme="minorBidi"/>
          <w:lang w:eastAsia="x-none"/>
        </w:rPr>
        <w:t xml:space="preserve">omu </w:t>
      </w:r>
      <w:r w:rsidRPr="006C0AFD">
        <w:rPr>
          <w:rFonts w:eastAsia="TimesNewRoman" w:cstheme="minorBidi"/>
          <w:lang w:eastAsia="x-none"/>
        </w:rPr>
        <w:t>S</w:t>
      </w:r>
      <w:r w:rsidR="00E80525" w:rsidRPr="006C0AFD">
        <w:rPr>
          <w:rFonts w:eastAsia="TimesNewRoman" w:cstheme="minorBidi"/>
          <w:lang w:eastAsia="x-none"/>
        </w:rPr>
        <w:t>amopomocy</w:t>
      </w:r>
      <w:r w:rsidRPr="006C0AFD">
        <w:rPr>
          <w:rFonts w:eastAsia="TimesNewRoman" w:cstheme="minorBidi"/>
          <w:lang w:eastAsia="x-none"/>
        </w:rPr>
        <w:t xml:space="preserve"> </w:t>
      </w:r>
      <w:r w:rsidR="006C7A76" w:rsidRPr="006C0AFD">
        <w:rPr>
          <w:rFonts w:eastAsia="TimesNewRoman" w:cstheme="minorBidi"/>
          <w:lang w:eastAsia="x-none"/>
        </w:rPr>
        <w:t xml:space="preserve">nastąpi </w:t>
      </w:r>
      <w:r w:rsidRPr="006C0AFD">
        <w:rPr>
          <w:rFonts w:eastAsia="TimesNewRoman" w:cstheme="minorBidi"/>
          <w:lang w:eastAsia="x-none"/>
        </w:rPr>
        <w:t>na godz</w:t>
      </w:r>
      <w:r w:rsidR="006C7A76" w:rsidRPr="006C0AFD">
        <w:rPr>
          <w:rFonts w:eastAsia="TimesNewRoman" w:cstheme="minorBidi"/>
          <w:lang w:eastAsia="x-none"/>
        </w:rPr>
        <w:t>inę</w:t>
      </w:r>
      <w:r w:rsidRPr="006C0AFD">
        <w:rPr>
          <w:rFonts w:eastAsia="TimesNewRoman" w:cstheme="minorBidi"/>
          <w:lang w:eastAsia="x-none"/>
        </w:rPr>
        <w:t>:</w:t>
      </w:r>
    </w:p>
    <w:p w:rsidR="007247A1" w:rsidRPr="006C0AFD" w:rsidRDefault="007247A1" w:rsidP="00C24510">
      <w:pPr>
        <w:pStyle w:val="Akapitzlist"/>
        <w:spacing w:line="276" w:lineRule="auto"/>
        <w:jc w:val="both"/>
        <w:rPr>
          <w:rFonts w:eastAsia="TimesNewRoman" w:cstheme="minorBidi"/>
          <w:lang w:eastAsia="x-none"/>
        </w:rPr>
      </w:pPr>
      <w:r w:rsidRPr="006C0AFD">
        <w:rPr>
          <w:rFonts w:eastAsia="TimesNewRoman" w:cstheme="minorBidi"/>
          <w:lang w:eastAsia="x-none"/>
        </w:rPr>
        <w:t xml:space="preserve">trasa 1: 7:30 </w:t>
      </w:r>
      <w:r w:rsidRPr="006C0AFD">
        <w:rPr>
          <w:rFonts w:eastAsia="TimesNewRoman" w:cstheme="minorBidi"/>
          <w:vertAlign w:val="superscript"/>
          <w:lang w:eastAsia="x-none"/>
        </w:rPr>
        <w:t xml:space="preserve"> </w:t>
      </w:r>
      <w:r w:rsidRPr="006C0AFD">
        <w:rPr>
          <w:rFonts w:eastAsia="TimesNewRoman" w:cstheme="minorBidi"/>
          <w:lang w:eastAsia="x-none"/>
        </w:rPr>
        <w:t>, wyjazd o godz. 13:30;</w:t>
      </w:r>
    </w:p>
    <w:p w:rsidR="007247A1" w:rsidRPr="006C0AFD" w:rsidRDefault="007247A1" w:rsidP="00C24510">
      <w:pPr>
        <w:pStyle w:val="Akapitzlist"/>
        <w:spacing w:line="276" w:lineRule="auto"/>
        <w:jc w:val="both"/>
        <w:rPr>
          <w:rFonts w:eastAsia="TimesNewRoman" w:cstheme="minorBidi"/>
          <w:lang w:eastAsia="x-none"/>
        </w:rPr>
      </w:pPr>
      <w:r w:rsidRPr="006C0AFD">
        <w:rPr>
          <w:rFonts w:eastAsia="TimesNewRoman" w:cstheme="minorBidi"/>
          <w:lang w:eastAsia="x-none"/>
        </w:rPr>
        <w:t>trasa 2: 9:00,  wyjazd o godz. 15:00;</w:t>
      </w:r>
      <w:r w:rsidR="001F2294" w:rsidRPr="006C0AFD">
        <w:rPr>
          <w:rFonts w:eastAsia="TimesNewRoman" w:cstheme="minorBidi"/>
          <w:lang w:eastAsia="x-none"/>
        </w:rPr>
        <w:t xml:space="preserve"> </w:t>
      </w:r>
    </w:p>
    <w:p w:rsidR="007247A1" w:rsidRPr="006C0AFD" w:rsidRDefault="007247A1" w:rsidP="00C24510">
      <w:pPr>
        <w:pStyle w:val="Akapitzlist"/>
        <w:spacing w:line="276" w:lineRule="auto"/>
        <w:jc w:val="both"/>
        <w:rPr>
          <w:rFonts w:eastAsia="TimesNewRoman" w:cstheme="minorBidi"/>
          <w:lang w:eastAsia="x-none"/>
        </w:rPr>
      </w:pPr>
      <w:r w:rsidRPr="006C0AFD">
        <w:rPr>
          <w:rFonts w:eastAsia="TimesNewRoman" w:cstheme="minorBidi"/>
          <w:lang w:eastAsia="x-none"/>
        </w:rPr>
        <w:t>trasa 3: 8:00, wyjazd o godz. 14:00</w:t>
      </w:r>
      <w:r w:rsidR="006C7A76" w:rsidRPr="006C0AFD">
        <w:rPr>
          <w:rFonts w:eastAsia="TimesNewRoman" w:cstheme="minorBidi"/>
          <w:lang w:eastAsia="x-none"/>
        </w:rPr>
        <w:t>.</w:t>
      </w:r>
    </w:p>
    <w:p w:rsidR="007247A1" w:rsidRPr="006C0AFD" w:rsidRDefault="007247A1" w:rsidP="00C24510">
      <w:pPr>
        <w:pStyle w:val="Akapitzlist"/>
        <w:numPr>
          <w:ilvl w:val="0"/>
          <w:numId w:val="35"/>
        </w:numPr>
        <w:spacing w:line="276" w:lineRule="auto"/>
        <w:ind w:left="357" w:hanging="357"/>
        <w:jc w:val="both"/>
        <w:rPr>
          <w:rFonts w:eastAsia="TimesNewRoman" w:cstheme="minorBidi"/>
          <w:lang w:eastAsia="x-none"/>
        </w:rPr>
      </w:pPr>
      <w:r w:rsidRPr="006C0AFD">
        <w:rPr>
          <w:rFonts w:eastAsia="TimesNewRoman" w:cstheme="minorBidi"/>
          <w:lang w:eastAsia="x-none"/>
        </w:rPr>
        <w:t xml:space="preserve">Porządek </w:t>
      </w:r>
      <w:r w:rsidR="001A198E" w:rsidRPr="006C0AFD">
        <w:rPr>
          <w:rFonts w:eastAsia="TimesNewRoman" w:cstheme="minorBidi"/>
          <w:lang w:eastAsia="x-none"/>
        </w:rPr>
        <w:t>opisany w pkt</w:t>
      </w:r>
      <w:r w:rsidR="00E80525" w:rsidRPr="006C0AFD">
        <w:rPr>
          <w:rFonts w:eastAsia="TimesNewRoman" w:cstheme="minorBidi"/>
          <w:lang w:eastAsia="x-none"/>
        </w:rPr>
        <w:t xml:space="preserve"> 2 i 3 </w:t>
      </w:r>
      <w:r w:rsidRPr="006C0AFD">
        <w:rPr>
          <w:rFonts w:eastAsia="TimesNewRoman" w:cstheme="minorBidi"/>
          <w:lang w:eastAsia="x-none"/>
        </w:rPr>
        <w:t>może ulec zmianie w sytuacji, gdy jeden lub więcej dni tzw. roboczych ustalony zostanie jako dzień wolny od pracy. Wówczas dzień taki podlegał  będzie odpracowaniu w sobotę, a Wykonawca zobowiązany będzie do wykonania usługi  w określony w SIWZ sposób, na takich zasadach, jak w każdy inny dzień roboczy</w:t>
      </w:r>
      <w:r w:rsidR="00E80525" w:rsidRPr="006C0AFD">
        <w:rPr>
          <w:rFonts w:eastAsia="TimesNewRoman" w:cstheme="minorBidi"/>
          <w:lang w:eastAsia="x-none"/>
        </w:rPr>
        <w:t>.</w:t>
      </w:r>
    </w:p>
    <w:p w:rsidR="002C7649" w:rsidRPr="006C0AFD" w:rsidRDefault="002C7649" w:rsidP="001A198E">
      <w:pPr>
        <w:pStyle w:val="Akapitzlist"/>
        <w:numPr>
          <w:ilvl w:val="0"/>
          <w:numId w:val="35"/>
        </w:numPr>
        <w:tabs>
          <w:tab w:val="left" w:pos="0"/>
        </w:tabs>
        <w:suppressAutoHyphens/>
        <w:spacing w:line="276" w:lineRule="auto"/>
        <w:ind w:left="357" w:hanging="357"/>
        <w:jc w:val="both"/>
        <w:rPr>
          <w:rFonts w:eastAsia="TimesNewRoman" w:cstheme="minorBidi"/>
          <w:lang w:eastAsia="x-none"/>
        </w:rPr>
      </w:pPr>
      <w:r w:rsidRPr="006C0AFD">
        <w:rPr>
          <w:rFonts w:eastAsia="TimesNewRoman" w:cstheme="minorBidi"/>
          <w:lang w:eastAsia="x-none"/>
        </w:rPr>
        <w:t>W ramach przewozów regularnych</w:t>
      </w:r>
      <w:r w:rsidR="00730AE7" w:rsidRPr="006C0AFD">
        <w:rPr>
          <w:rFonts w:eastAsia="TimesNewRoman" w:cstheme="minorBidi"/>
          <w:lang w:eastAsia="x-none"/>
        </w:rPr>
        <w:t xml:space="preserve"> </w:t>
      </w:r>
      <w:r w:rsidRPr="006C0AFD">
        <w:rPr>
          <w:rFonts w:eastAsia="TimesNewRoman" w:cstheme="minorBidi"/>
          <w:lang w:eastAsia="x-none"/>
        </w:rPr>
        <w:t>Wykonawca zobowiązany będzie do realizacji przewozu osób na następujących trasach:</w:t>
      </w:r>
    </w:p>
    <w:p w:rsidR="002C7649" w:rsidRPr="006C0AFD" w:rsidRDefault="002C7649" w:rsidP="00C24510">
      <w:pPr>
        <w:pStyle w:val="Akapitzlist"/>
        <w:numPr>
          <w:ilvl w:val="0"/>
          <w:numId w:val="36"/>
        </w:numPr>
        <w:tabs>
          <w:tab w:val="left" w:pos="0"/>
        </w:tabs>
        <w:suppressAutoHyphens/>
        <w:spacing w:before="120" w:after="120" w:line="276" w:lineRule="auto"/>
        <w:jc w:val="both"/>
        <w:rPr>
          <w:rFonts w:eastAsia="TimesNewRoman" w:cstheme="minorBidi"/>
          <w:lang w:eastAsia="x-none"/>
        </w:rPr>
      </w:pPr>
      <w:r w:rsidRPr="006C0AFD">
        <w:rPr>
          <w:rFonts w:eastAsia="TimesNewRoman" w:cstheme="minorBidi"/>
          <w:lang w:eastAsia="x-none"/>
        </w:rPr>
        <w:t xml:space="preserve">Trasa 1 przebiegać będzie następująco: </w:t>
      </w:r>
    </w:p>
    <w:p w:rsidR="002C7649" w:rsidRPr="006C0AFD" w:rsidRDefault="002C7649" w:rsidP="00C24510">
      <w:pPr>
        <w:tabs>
          <w:tab w:val="left" w:pos="0"/>
        </w:tabs>
        <w:suppressAutoHyphens/>
        <w:spacing w:line="276" w:lineRule="auto"/>
        <w:ind w:left="708"/>
        <w:jc w:val="both"/>
        <w:rPr>
          <w:rFonts w:eastAsia="TimesNewRoman" w:cstheme="minorBidi"/>
          <w:lang w:eastAsia="x-none"/>
        </w:rPr>
      </w:pPr>
      <w:r w:rsidRPr="006C0AFD">
        <w:rPr>
          <w:rFonts w:eastAsia="TimesNewRoman" w:cstheme="minorBidi"/>
          <w:lang w:eastAsia="x-none"/>
        </w:rPr>
        <w:t>wyjazd nastąpi z miejscowości Krzeszowice, ul. Grunwaldzka 1, a następnie</w:t>
      </w:r>
      <w:r w:rsidR="004A4D75" w:rsidRPr="006C0AFD">
        <w:rPr>
          <w:rFonts w:eastAsia="TimesNewRoman" w:cstheme="minorBidi"/>
          <w:lang w:eastAsia="x-none"/>
        </w:rPr>
        <w:t xml:space="preserve"> </w:t>
      </w:r>
      <w:r w:rsidRPr="006C0AFD">
        <w:rPr>
          <w:rFonts w:eastAsia="TimesNewRoman" w:cstheme="minorBidi"/>
          <w:lang w:eastAsia="x-none"/>
        </w:rPr>
        <w:t xml:space="preserve">kierowca </w:t>
      </w:r>
      <w:r w:rsidR="00730AE7" w:rsidRPr="006C0AFD">
        <w:rPr>
          <w:rFonts w:eastAsia="TimesNewRoman" w:cstheme="minorBidi"/>
          <w:lang w:eastAsia="x-none"/>
        </w:rPr>
        <w:t>odbierał będzie podopiecznych Zamawiającego, tj. 1</w:t>
      </w:r>
      <w:r w:rsidR="00DE7BE6" w:rsidRPr="006C0AFD">
        <w:rPr>
          <w:rFonts w:eastAsia="TimesNewRoman" w:cstheme="minorBidi"/>
          <w:lang w:eastAsia="x-none"/>
        </w:rPr>
        <w:t>2</w:t>
      </w:r>
      <w:r w:rsidR="00730AE7" w:rsidRPr="006C0AFD">
        <w:rPr>
          <w:rFonts w:eastAsia="TimesNewRoman" w:cstheme="minorBidi"/>
          <w:lang w:eastAsia="x-none"/>
        </w:rPr>
        <w:t xml:space="preserve"> osób</w:t>
      </w:r>
      <w:r w:rsidR="00DE7BE6" w:rsidRPr="006C0AFD">
        <w:rPr>
          <w:rFonts w:eastAsia="TimesNewRoman" w:cstheme="minorBidi"/>
          <w:lang w:eastAsia="x-none"/>
        </w:rPr>
        <w:t xml:space="preserve"> (wraz z opiekunem)</w:t>
      </w:r>
      <w:r w:rsidR="00730AE7" w:rsidRPr="006C0AFD">
        <w:rPr>
          <w:rFonts w:eastAsia="TimesNewRoman" w:cstheme="minorBidi"/>
          <w:lang w:eastAsia="x-none"/>
        </w:rPr>
        <w:t xml:space="preserve">, w tym 2 osoby poruszające się na wózku inwalidzkim, </w:t>
      </w:r>
      <w:r w:rsidR="004A4D75" w:rsidRPr="006C0AFD">
        <w:rPr>
          <w:rFonts w:eastAsia="TimesNewRoman" w:cstheme="minorBidi"/>
          <w:lang w:eastAsia="x-none"/>
        </w:rPr>
        <w:t xml:space="preserve">kolejno </w:t>
      </w:r>
      <w:r w:rsidR="00730AE7" w:rsidRPr="006C0AFD">
        <w:rPr>
          <w:rFonts w:eastAsia="TimesNewRoman" w:cstheme="minorBidi"/>
          <w:lang w:eastAsia="x-none"/>
        </w:rPr>
        <w:t xml:space="preserve">z </w:t>
      </w:r>
      <w:r w:rsidRPr="006C0AFD">
        <w:rPr>
          <w:rFonts w:eastAsia="TimesNewRoman" w:cstheme="minorBidi"/>
          <w:lang w:eastAsia="x-none"/>
        </w:rPr>
        <w:t xml:space="preserve">miejscowości: Miękinia, Ostrężnica, Wola Filipowska, Tenczynek, Krzeszowice ul. Grunwaldzka, Krzeszowice </w:t>
      </w:r>
      <w:r w:rsidRPr="006C0AFD">
        <w:rPr>
          <w:rFonts w:eastAsia="TimesNewRoman" w:cstheme="minorBidi"/>
          <w:lang w:eastAsia="x-none"/>
        </w:rPr>
        <w:lastRenderedPageBreak/>
        <w:t xml:space="preserve">ul. </w:t>
      </w:r>
      <w:proofErr w:type="spellStart"/>
      <w:r w:rsidRPr="006C0AFD">
        <w:rPr>
          <w:rFonts w:eastAsia="TimesNewRoman" w:cstheme="minorBidi"/>
          <w:lang w:eastAsia="x-none"/>
        </w:rPr>
        <w:t>Żbicka</w:t>
      </w:r>
      <w:proofErr w:type="spellEnd"/>
      <w:r w:rsidRPr="006C0AFD">
        <w:rPr>
          <w:rFonts w:eastAsia="TimesNewRoman" w:cstheme="minorBidi"/>
          <w:lang w:eastAsia="x-none"/>
        </w:rPr>
        <w:t xml:space="preserve">, Siedlec, </w:t>
      </w:r>
      <w:r w:rsidR="00730AE7" w:rsidRPr="006C0AFD">
        <w:rPr>
          <w:rFonts w:eastAsia="TimesNewRoman" w:cstheme="minorBidi"/>
          <w:lang w:eastAsia="x-none"/>
        </w:rPr>
        <w:t xml:space="preserve">by dowieźć ich do </w:t>
      </w:r>
      <w:r w:rsidRPr="006C0AFD">
        <w:rPr>
          <w:rFonts w:eastAsia="TimesNewRoman" w:cstheme="minorBidi"/>
          <w:lang w:eastAsia="x-none"/>
        </w:rPr>
        <w:t>Środowiskow</w:t>
      </w:r>
      <w:r w:rsidR="00730AE7" w:rsidRPr="006C0AFD">
        <w:rPr>
          <w:rFonts w:eastAsia="TimesNewRoman" w:cstheme="minorBidi"/>
          <w:lang w:eastAsia="x-none"/>
        </w:rPr>
        <w:t>ego</w:t>
      </w:r>
      <w:r w:rsidRPr="006C0AFD">
        <w:rPr>
          <w:rFonts w:eastAsia="TimesNewRoman" w:cstheme="minorBidi"/>
          <w:lang w:eastAsia="x-none"/>
        </w:rPr>
        <w:t xml:space="preserve"> Dom</w:t>
      </w:r>
      <w:r w:rsidR="00730AE7" w:rsidRPr="006C0AFD">
        <w:rPr>
          <w:rFonts w:eastAsia="TimesNewRoman" w:cstheme="minorBidi"/>
          <w:lang w:eastAsia="x-none"/>
        </w:rPr>
        <w:t>u</w:t>
      </w:r>
      <w:r w:rsidRPr="006C0AFD">
        <w:rPr>
          <w:rFonts w:eastAsia="TimesNewRoman" w:cstheme="minorBidi"/>
          <w:lang w:eastAsia="x-none"/>
        </w:rPr>
        <w:t xml:space="preserve"> Samopomocy</w:t>
      </w:r>
      <w:r w:rsidR="00730AE7" w:rsidRPr="006C0AFD">
        <w:rPr>
          <w:rFonts w:eastAsia="TimesNewRoman" w:cstheme="minorBidi"/>
          <w:lang w:eastAsia="x-none"/>
        </w:rPr>
        <w:t xml:space="preserve"> w Radwanowicach. Kierowca zobowiązany będzie </w:t>
      </w:r>
      <w:r w:rsidR="004A4D75" w:rsidRPr="006C0AFD">
        <w:rPr>
          <w:rFonts w:eastAsia="TimesNewRoman" w:cstheme="minorBidi"/>
          <w:lang w:eastAsia="x-none"/>
        </w:rPr>
        <w:t xml:space="preserve">dotrzeć na miejsce </w:t>
      </w:r>
      <w:r w:rsidR="00730AE7" w:rsidRPr="006C0AFD">
        <w:rPr>
          <w:rFonts w:eastAsia="TimesNewRoman" w:cstheme="minorBidi"/>
          <w:lang w:eastAsia="x-none"/>
        </w:rPr>
        <w:t>do</w:t>
      </w:r>
      <w:r w:rsidRPr="006C0AFD">
        <w:rPr>
          <w:rFonts w:eastAsia="TimesNewRoman" w:cstheme="minorBidi"/>
          <w:lang w:eastAsia="x-none"/>
        </w:rPr>
        <w:t xml:space="preserve"> godzin</w:t>
      </w:r>
      <w:r w:rsidR="00730AE7" w:rsidRPr="006C0AFD">
        <w:rPr>
          <w:rFonts w:eastAsia="TimesNewRoman" w:cstheme="minorBidi"/>
          <w:lang w:eastAsia="x-none"/>
        </w:rPr>
        <w:t>y</w:t>
      </w:r>
      <w:r w:rsidRPr="006C0AFD">
        <w:rPr>
          <w:rFonts w:eastAsia="TimesNewRoman" w:cstheme="minorBidi"/>
          <w:lang w:eastAsia="x-none"/>
        </w:rPr>
        <w:t xml:space="preserve"> 07:30.</w:t>
      </w:r>
    </w:p>
    <w:p w:rsidR="002C7649" w:rsidRPr="006C0AFD" w:rsidRDefault="00730AE7" w:rsidP="00C24510">
      <w:pPr>
        <w:tabs>
          <w:tab w:val="left" w:pos="0"/>
        </w:tabs>
        <w:suppressAutoHyphens/>
        <w:spacing w:line="276" w:lineRule="auto"/>
        <w:ind w:left="708"/>
        <w:jc w:val="both"/>
        <w:rPr>
          <w:rFonts w:eastAsia="TimesNewRoman" w:cstheme="minorBidi"/>
          <w:lang w:eastAsia="x-none"/>
        </w:rPr>
      </w:pPr>
      <w:r w:rsidRPr="006C0AFD">
        <w:rPr>
          <w:rFonts w:eastAsia="TimesNewRoman" w:cstheme="minorBidi"/>
          <w:lang w:eastAsia="x-none"/>
        </w:rPr>
        <w:t xml:space="preserve">Trasa powrotna przez powyżej wyszczególnione miejscowości </w:t>
      </w:r>
      <w:r w:rsidR="002C7649" w:rsidRPr="006C0AFD">
        <w:rPr>
          <w:rFonts w:eastAsia="TimesNewRoman" w:cstheme="minorBidi"/>
          <w:lang w:eastAsia="x-none"/>
        </w:rPr>
        <w:t>rozpocznie się ok. godz. 13:30</w:t>
      </w:r>
      <w:r w:rsidRPr="006C0AFD">
        <w:rPr>
          <w:rFonts w:eastAsia="TimesNewRoman" w:cstheme="minorBidi"/>
          <w:lang w:eastAsia="x-none"/>
        </w:rPr>
        <w:t>.</w:t>
      </w:r>
      <w:r w:rsidR="005742C0" w:rsidRPr="006C0AFD">
        <w:rPr>
          <w:rFonts w:eastAsia="TimesNewRoman" w:cstheme="minorBidi"/>
          <w:lang w:eastAsia="x-none"/>
        </w:rPr>
        <w:t xml:space="preserve"> </w:t>
      </w:r>
      <w:r w:rsidR="002C7649" w:rsidRPr="006C0AFD">
        <w:rPr>
          <w:rFonts w:eastAsia="TimesNewRoman" w:cstheme="minorBidi"/>
          <w:lang w:eastAsia="x-none"/>
        </w:rPr>
        <w:t>Usługa realizowana będzie od poniedziałku do piątku, przez 12 miesięcy 202</w:t>
      </w:r>
      <w:r w:rsidR="00DE7BE6" w:rsidRPr="006C0AFD">
        <w:rPr>
          <w:rFonts w:eastAsia="TimesNewRoman" w:cstheme="minorBidi"/>
          <w:lang w:eastAsia="x-none"/>
        </w:rPr>
        <w:t xml:space="preserve">1 </w:t>
      </w:r>
      <w:r w:rsidR="002C7649" w:rsidRPr="006C0AFD">
        <w:rPr>
          <w:rFonts w:eastAsia="TimesNewRoman" w:cstheme="minorBidi"/>
          <w:lang w:eastAsia="x-none"/>
        </w:rPr>
        <w:t>roku, z w</w:t>
      </w:r>
      <w:r w:rsidR="008F76B9" w:rsidRPr="006C0AFD">
        <w:rPr>
          <w:rFonts w:eastAsia="TimesNewRoman" w:cstheme="minorBidi"/>
          <w:lang w:eastAsia="x-none"/>
        </w:rPr>
        <w:t>yłączeniem  15-dniowego urlopu w terminie wyznaczonym wcześniej przez Środowiskowy Dom Samopomocy</w:t>
      </w:r>
      <w:r w:rsidR="002C7649" w:rsidRPr="006C0AFD">
        <w:rPr>
          <w:rFonts w:eastAsia="TimesNewRoman" w:cstheme="minorBidi"/>
          <w:lang w:eastAsia="x-none"/>
        </w:rPr>
        <w:t>, co oznacza, że usługa realizowana będzie przez 238 dni w roku 202</w:t>
      </w:r>
      <w:r w:rsidR="00DE7BE6" w:rsidRPr="006C0AFD">
        <w:rPr>
          <w:rFonts w:eastAsia="TimesNewRoman" w:cstheme="minorBidi"/>
          <w:lang w:eastAsia="x-none"/>
        </w:rPr>
        <w:t>1</w:t>
      </w:r>
      <w:r w:rsidR="002C7649" w:rsidRPr="006C0AFD">
        <w:rPr>
          <w:rFonts w:eastAsia="TimesNewRoman" w:cstheme="minorBidi"/>
          <w:lang w:eastAsia="x-none"/>
        </w:rPr>
        <w:t xml:space="preserve">. </w:t>
      </w:r>
    </w:p>
    <w:p w:rsidR="002C7649" w:rsidRPr="006C0AFD" w:rsidRDefault="002C7649" w:rsidP="001A198E">
      <w:pPr>
        <w:pStyle w:val="Akapitzlist"/>
        <w:numPr>
          <w:ilvl w:val="0"/>
          <w:numId w:val="36"/>
        </w:numPr>
        <w:tabs>
          <w:tab w:val="left" w:pos="0"/>
        </w:tabs>
        <w:suppressAutoHyphens/>
        <w:spacing w:line="276" w:lineRule="auto"/>
        <w:jc w:val="both"/>
        <w:rPr>
          <w:rFonts w:eastAsia="TimesNewRoman" w:cstheme="minorBidi"/>
          <w:lang w:eastAsia="x-none"/>
        </w:rPr>
      </w:pPr>
      <w:r w:rsidRPr="006C0AFD">
        <w:rPr>
          <w:rFonts w:eastAsia="TimesNewRoman" w:cstheme="minorBidi"/>
          <w:lang w:eastAsia="x-none"/>
        </w:rPr>
        <w:t>Trasa 2</w:t>
      </w:r>
      <w:r w:rsidR="00730AE7" w:rsidRPr="006C0AFD">
        <w:rPr>
          <w:rFonts w:eastAsia="TimesNewRoman" w:cstheme="minorBidi"/>
          <w:lang w:eastAsia="x-none"/>
        </w:rPr>
        <w:t xml:space="preserve"> przebiegać będzie następująco:</w:t>
      </w:r>
    </w:p>
    <w:p w:rsidR="002C7649" w:rsidRPr="006C0AFD" w:rsidRDefault="002C7649" w:rsidP="00510CC7">
      <w:pPr>
        <w:tabs>
          <w:tab w:val="left" w:pos="0"/>
        </w:tabs>
        <w:suppressAutoHyphens/>
        <w:spacing w:line="276" w:lineRule="auto"/>
        <w:ind w:left="708"/>
        <w:jc w:val="both"/>
        <w:rPr>
          <w:rFonts w:eastAsia="TimesNewRoman" w:cstheme="minorBidi"/>
          <w:lang w:eastAsia="x-none"/>
        </w:rPr>
      </w:pPr>
      <w:r w:rsidRPr="006C0AFD">
        <w:rPr>
          <w:rFonts w:eastAsia="TimesNewRoman" w:cstheme="minorBidi"/>
          <w:lang w:eastAsia="x-none"/>
        </w:rPr>
        <w:t>Wyjazd nastąpi</w:t>
      </w:r>
      <w:r w:rsidR="00460C0F" w:rsidRPr="006C0AFD">
        <w:rPr>
          <w:rFonts w:eastAsia="TimesNewRoman" w:cstheme="minorBidi"/>
          <w:lang w:eastAsia="x-none"/>
        </w:rPr>
        <w:t xml:space="preserve"> ze</w:t>
      </w:r>
      <w:r w:rsidRPr="006C0AFD">
        <w:rPr>
          <w:rFonts w:eastAsia="TimesNewRoman" w:cstheme="minorBidi"/>
          <w:lang w:eastAsia="x-none"/>
        </w:rPr>
        <w:t xml:space="preserve"> </w:t>
      </w:r>
      <w:r w:rsidR="00460C0F" w:rsidRPr="006C0AFD">
        <w:rPr>
          <w:rFonts w:eastAsia="TimesNewRoman" w:cstheme="minorBidi"/>
          <w:lang w:eastAsia="x-none"/>
        </w:rPr>
        <w:t xml:space="preserve">Środowiskowego Domu Samopomocy, Radwanowice 1 </w:t>
      </w:r>
      <w:r w:rsidRPr="006C0AFD">
        <w:rPr>
          <w:rFonts w:eastAsia="TimesNewRoman" w:cstheme="minorBidi"/>
          <w:lang w:eastAsia="x-none"/>
        </w:rPr>
        <w:t xml:space="preserve">o godzinie 07:30, a następnie kierowca </w:t>
      </w:r>
      <w:r w:rsidR="00460C0F" w:rsidRPr="006C0AFD">
        <w:rPr>
          <w:rFonts w:eastAsia="TimesNewRoman" w:cstheme="minorBidi"/>
          <w:lang w:eastAsia="x-none"/>
        </w:rPr>
        <w:t xml:space="preserve">odbierał będzie podopiecznych Zamawiającego, tj. maksymalnie </w:t>
      </w:r>
      <w:r w:rsidR="00DE7BE6" w:rsidRPr="006C0AFD">
        <w:rPr>
          <w:rFonts w:eastAsia="TimesNewRoman" w:cstheme="minorBidi"/>
          <w:lang w:eastAsia="x-none"/>
        </w:rPr>
        <w:t>9</w:t>
      </w:r>
      <w:r w:rsidR="00460C0F" w:rsidRPr="006C0AFD">
        <w:rPr>
          <w:rFonts w:eastAsia="TimesNewRoman" w:cstheme="minorBidi"/>
          <w:lang w:eastAsia="x-none"/>
        </w:rPr>
        <w:t xml:space="preserve"> osób, </w:t>
      </w:r>
      <w:r w:rsidR="004A4D75" w:rsidRPr="006C0AFD">
        <w:rPr>
          <w:rFonts w:eastAsia="TimesNewRoman" w:cstheme="minorBidi"/>
          <w:lang w:eastAsia="x-none"/>
        </w:rPr>
        <w:t xml:space="preserve">kolejno </w:t>
      </w:r>
      <w:r w:rsidR="00DE7BE6" w:rsidRPr="006C0AFD">
        <w:rPr>
          <w:rFonts w:eastAsia="TimesNewRoman" w:cstheme="minorBidi"/>
          <w:lang w:eastAsia="x-none"/>
        </w:rPr>
        <w:t xml:space="preserve"> </w:t>
      </w:r>
      <w:r w:rsidR="00460C0F" w:rsidRPr="006C0AFD">
        <w:rPr>
          <w:rFonts w:eastAsia="TimesNewRoman" w:cstheme="minorBidi"/>
          <w:lang w:eastAsia="x-none"/>
        </w:rPr>
        <w:t>z miejscowości</w:t>
      </w:r>
      <w:r w:rsidRPr="006C0AFD">
        <w:rPr>
          <w:rFonts w:eastAsia="TimesNewRoman" w:cstheme="minorBidi"/>
          <w:lang w:eastAsia="x-none"/>
        </w:rPr>
        <w:t xml:space="preserve">: </w:t>
      </w:r>
      <w:r w:rsidR="00DE7BE6" w:rsidRPr="006C0AFD">
        <w:rPr>
          <w:rFonts w:eastAsia="TimesNewRoman" w:cstheme="minorBidi"/>
          <w:lang w:eastAsia="x-none"/>
        </w:rPr>
        <w:t xml:space="preserve">Chrosna, Kryspinów, Liszki, Rączna, Kaszów, Czułów, by docelowo </w:t>
      </w:r>
      <w:r w:rsidR="004B1F96" w:rsidRPr="006C0AFD">
        <w:rPr>
          <w:rFonts w:eastAsia="TimesNewRoman" w:cstheme="minorBidi"/>
          <w:lang w:eastAsia="x-none"/>
        </w:rPr>
        <w:t>wrócić</w:t>
      </w:r>
      <w:r w:rsidR="00DE7BE6" w:rsidRPr="006C0AFD">
        <w:rPr>
          <w:rFonts w:eastAsia="TimesNewRoman" w:cstheme="minorBidi"/>
          <w:lang w:eastAsia="x-none"/>
        </w:rPr>
        <w:t xml:space="preserve"> do Środowiskowego Domu Samopomocy w Radwanowicach. </w:t>
      </w:r>
      <w:r w:rsidR="00460C0F" w:rsidRPr="006C0AFD">
        <w:rPr>
          <w:rFonts w:eastAsia="TimesNewRoman" w:cstheme="minorBidi"/>
          <w:lang w:eastAsia="x-none"/>
        </w:rPr>
        <w:t>P</w:t>
      </w:r>
      <w:r w:rsidRPr="006C0AFD">
        <w:rPr>
          <w:rFonts w:eastAsia="TimesNewRoman" w:cstheme="minorBidi"/>
          <w:lang w:eastAsia="x-none"/>
        </w:rPr>
        <w:t xml:space="preserve">rzyjazd nastąpi </w:t>
      </w:r>
      <w:r w:rsidR="00460C0F" w:rsidRPr="006C0AFD">
        <w:rPr>
          <w:rFonts w:eastAsia="TimesNewRoman" w:cstheme="minorBidi"/>
          <w:lang w:eastAsia="x-none"/>
        </w:rPr>
        <w:t>do godziny</w:t>
      </w:r>
      <w:r w:rsidRPr="006C0AFD">
        <w:rPr>
          <w:rFonts w:eastAsia="TimesNewRoman" w:cstheme="minorBidi"/>
          <w:lang w:eastAsia="x-none"/>
        </w:rPr>
        <w:t xml:space="preserve"> 09:00.</w:t>
      </w:r>
    </w:p>
    <w:p w:rsidR="00DE7BE6" w:rsidRPr="006C0AFD" w:rsidRDefault="00DE7BE6" w:rsidP="00DE7BE6">
      <w:pPr>
        <w:tabs>
          <w:tab w:val="left" w:pos="0"/>
        </w:tabs>
        <w:suppressAutoHyphens/>
        <w:spacing w:line="276" w:lineRule="auto"/>
        <w:ind w:left="708"/>
        <w:jc w:val="both"/>
        <w:rPr>
          <w:rFonts w:eastAsia="TimesNewRoman" w:cstheme="minorBidi"/>
          <w:lang w:eastAsia="x-none"/>
        </w:rPr>
      </w:pPr>
      <w:r w:rsidRPr="006C0AFD">
        <w:rPr>
          <w:rFonts w:eastAsia="TimesNewRoman" w:cstheme="minorBidi"/>
          <w:lang w:eastAsia="x-none"/>
        </w:rPr>
        <w:t>Trasa powrotna rozpocznie się o godzinie 14:30 i zakończy się w Kaszowie.</w:t>
      </w:r>
    </w:p>
    <w:p w:rsidR="002C7649" w:rsidRPr="006C0AFD" w:rsidRDefault="002C7649" w:rsidP="001A198E">
      <w:pPr>
        <w:tabs>
          <w:tab w:val="left" w:pos="0"/>
        </w:tabs>
        <w:suppressAutoHyphens/>
        <w:spacing w:line="276" w:lineRule="auto"/>
        <w:ind w:left="708"/>
        <w:jc w:val="both"/>
        <w:rPr>
          <w:rFonts w:eastAsia="TimesNewRoman" w:cstheme="minorBidi"/>
          <w:lang w:eastAsia="x-none"/>
        </w:rPr>
      </w:pPr>
      <w:r w:rsidRPr="006C0AFD">
        <w:rPr>
          <w:rFonts w:eastAsia="TimesNewRoman" w:cstheme="minorBidi"/>
          <w:lang w:eastAsia="x-none"/>
        </w:rPr>
        <w:t>Usługa realizowana będzie od poniedziałku do piątku, przez 12 miesięcy 202</w:t>
      </w:r>
      <w:r w:rsidR="00DE7BE6" w:rsidRPr="006C0AFD">
        <w:rPr>
          <w:rFonts w:eastAsia="TimesNewRoman" w:cstheme="minorBidi"/>
          <w:lang w:eastAsia="x-none"/>
        </w:rPr>
        <w:t>1</w:t>
      </w:r>
      <w:r w:rsidRPr="006C0AFD">
        <w:rPr>
          <w:rFonts w:eastAsia="TimesNewRoman" w:cstheme="minorBidi"/>
          <w:lang w:eastAsia="x-none"/>
        </w:rPr>
        <w:t xml:space="preserve"> roku, </w:t>
      </w:r>
      <w:r w:rsidR="001A198E" w:rsidRPr="006C0AFD">
        <w:rPr>
          <w:rFonts w:eastAsia="TimesNewRoman" w:cstheme="minorBidi"/>
          <w:lang w:eastAsia="x-none"/>
        </w:rPr>
        <w:br/>
      </w:r>
      <w:r w:rsidRPr="006C0AFD">
        <w:rPr>
          <w:rFonts w:eastAsia="TimesNewRoman" w:cstheme="minorBidi"/>
          <w:lang w:eastAsia="x-none"/>
        </w:rPr>
        <w:t>z wyłączeniem  15-dniowego urlopu</w:t>
      </w:r>
      <w:r w:rsidR="000416A0" w:rsidRPr="006C0AFD">
        <w:rPr>
          <w:rFonts w:eastAsia="TimesNewRoman" w:cstheme="minorBidi"/>
          <w:lang w:eastAsia="x-none"/>
        </w:rPr>
        <w:t xml:space="preserve"> w terminie wyznaczonym wcześniej przez Środowiskowy Dom Samopomocy</w:t>
      </w:r>
      <w:r w:rsidRPr="006C0AFD">
        <w:rPr>
          <w:rFonts w:eastAsia="TimesNewRoman" w:cstheme="minorBidi"/>
          <w:lang w:eastAsia="x-none"/>
        </w:rPr>
        <w:t>, co oznacza, że usługa realizowana będzie przez 238 dni w roku 202</w:t>
      </w:r>
      <w:r w:rsidR="00DE7BE6" w:rsidRPr="006C0AFD">
        <w:rPr>
          <w:rFonts w:eastAsia="TimesNewRoman" w:cstheme="minorBidi"/>
          <w:lang w:eastAsia="x-none"/>
        </w:rPr>
        <w:t>1</w:t>
      </w:r>
      <w:r w:rsidRPr="006C0AFD">
        <w:rPr>
          <w:rFonts w:eastAsia="TimesNewRoman" w:cstheme="minorBidi"/>
          <w:lang w:eastAsia="x-none"/>
        </w:rPr>
        <w:t xml:space="preserve">. </w:t>
      </w:r>
    </w:p>
    <w:p w:rsidR="002C7649" w:rsidRPr="006C0AFD" w:rsidRDefault="002C7649" w:rsidP="001A198E">
      <w:pPr>
        <w:pStyle w:val="Akapitzlist"/>
        <w:numPr>
          <w:ilvl w:val="0"/>
          <w:numId w:val="36"/>
        </w:numPr>
        <w:tabs>
          <w:tab w:val="left" w:pos="0"/>
        </w:tabs>
        <w:suppressAutoHyphens/>
        <w:spacing w:line="276" w:lineRule="auto"/>
        <w:jc w:val="both"/>
        <w:rPr>
          <w:rFonts w:eastAsia="TimesNewRoman" w:cstheme="minorBidi"/>
          <w:lang w:eastAsia="x-none"/>
        </w:rPr>
      </w:pPr>
      <w:r w:rsidRPr="006C0AFD">
        <w:rPr>
          <w:rFonts w:eastAsia="TimesNewRoman" w:cstheme="minorBidi"/>
          <w:lang w:eastAsia="x-none"/>
        </w:rPr>
        <w:t xml:space="preserve">Trasa 3 </w:t>
      </w:r>
      <w:r w:rsidR="00460C0F" w:rsidRPr="006C0AFD">
        <w:rPr>
          <w:rFonts w:eastAsia="TimesNewRoman" w:cstheme="minorBidi"/>
          <w:lang w:eastAsia="x-none"/>
        </w:rPr>
        <w:t>przebiegać będzie następująco:</w:t>
      </w:r>
    </w:p>
    <w:p w:rsidR="002C7649" w:rsidRPr="006C0AFD" w:rsidRDefault="00460C0F" w:rsidP="00510CC7">
      <w:pPr>
        <w:tabs>
          <w:tab w:val="left" w:pos="0"/>
        </w:tabs>
        <w:suppressAutoHyphens/>
        <w:spacing w:line="276" w:lineRule="auto"/>
        <w:ind w:left="708"/>
        <w:jc w:val="both"/>
        <w:rPr>
          <w:rFonts w:eastAsia="TimesNewRoman" w:cstheme="minorBidi"/>
          <w:lang w:eastAsia="x-none"/>
        </w:rPr>
      </w:pPr>
      <w:r w:rsidRPr="006C0AFD">
        <w:rPr>
          <w:rFonts w:eastAsia="TimesNewRoman" w:cstheme="minorBidi"/>
          <w:lang w:eastAsia="x-none"/>
        </w:rPr>
        <w:t>Wyjazd nastąpi z</w:t>
      </w:r>
      <w:r w:rsidR="002C7649" w:rsidRPr="006C0AFD">
        <w:rPr>
          <w:rFonts w:eastAsia="TimesNewRoman" w:cstheme="minorBidi"/>
          <w:lang w:eastAsia="x-none"/>
        </w:rPr>
        <w:t xml:space="preserve"> miejscowości </w:t>
      </w:r>
      <w:r w:rsidR="000416A0" w:rsidRPr="006C0AFD">
        <w:rPr>
          <w:rFonts w:eastAsia="TimesNewRoman" w:cstheme="minorBidi"/>
          <w:lang w:eastAsia="x-none"/>
        </w:rPr>
        <w:t>Radwanowice</w:t>
      </w:r>
      <w:r w:rsidR="002C7649" w:rsidRPr="006C0AFD">
        <w:rPr>
          <w:rFonts w:eastAsia="TimesNewRoman" w:cstheme="minorBidi"/>
          <w:lang w:eastAsia="x-none"/>
        </w:rPr>
        <w:t xml:space="preserve">, </w:t>
      </w:r>
      <w:r w:rsidRPr="006C0AFD">
        <w:rPr>
          <w:rFonts w:eastAsia="TimesNewRoman" w:cstheme="minorBidi"/>
          <w:lang w:eastAsia="x-none"/>
        </w:rPr>
        <w:t>następnie kierowca odbierał będzie podopiecznych Zamawiającego, tj. maksymalnie 8 osób</w:t>
      </w:r>
      <w:r w:rsidR="00DE7BE6" w:rsidRPr="006C0AFD">
        <w:rPr>
          <w:rFonts w:eastAsia="TimesNewRoman" w:cstheme="minorBidi"/>
          <w:lang w:eastAsia="x-none"/>
        </w:rPr>
        <w:t>, w tym 3 poruszające się na wózku inwalidzkim,</w:t>
      </w:r>
      <w:r w:rsidRPr="006C0AFD">
        <w:rPr>
          <w:rFonts w:eastAsia="TimesNewRoman" w:cstheme="minorBidi"/>
          <w:lang w:eastAsia="x-none"/>
        </w:rPr>
        <w:t xml:space="preserve"> </w:t>
      </w:r>
      <w:r w:rsidR="004A4D75" w:rsidRPr="006C0AFD">
        <w:rPr>
          <w:rFonts w:eastAsia="TimesNewRoman" w:cstheme="minorBidi"/>
          <w:lang w:eastAsia="x-none"/>
        </w:rPr>
        <w:t xml:space="preserve">kolejno </w:t>
      </w:r>
      <w:r w:rsidRPr="006C0AFD">
        <w:rPr>
          <w:rFonts w:eastAsia="TimesNewRoman" w:cstheme="minorBidi"/>
          <w:lang w:eastAsia="x-none"/>
        </w:rPr>
        <w:t>z miejscowości:</w:t>
      </w:r>
      <w:r w:rsidR="002C7649" w:rsidRPr="006C0AFD">
        <w:rPr>
          <w:rFonts w:eastAsia="TimesNewRoman" w:cstheme="minorBidi"/>
          <w:lang w:eastAsia="x-none"/>
        </w:rPr>
        <w:t xml:space="preserve"> </w:t>
      </w:r>
      <w:r w:rsidR="004B1F96" w:rsidRPr="006C0AFD">
        <w:rPr>
          <w:rFonts w:eastAsia="TimesNewRoman" w:cstheme="minorBidi"/>
          <w:lang w:eastAsia="x-none"/>
        </w:rPr>
        <w:t>Czernichów</w:t>
      </w:r>
      <w:r w:rsidR="00DE7BE6" w:rsidRPr="006C0AFD">
        <w:rPr>
          <w:rFonts w:eastAsia="TimesNewRoman" w:cstheme="minorBidi"/>
          <w:lang w:eastAsia="x-none"/>
        </w:rPr>
        <w:t xml:space="preserve">, Rusocice, Kłokoczyn, </w:t>
      </w:r>
      <w:r w:rsidR="004B1F96" w:rsidRPr="006C0AFD">
        <w:rPr>
          <w:rFonts w:eastAsia="TimesNewRoman" w:cstheme="minorBidi"/>
          <w:lang w:eastAsia="x-none"/>
        </w:rPr>
        <w:t>Przeginia Narodowa</w:t>
      </w:r>
      <w:r w:rsidR="00DE7BE6" w:rsidRPr="006C0AFD">
        <w:rPr>
          <w:rFonts w:eastAsia="TimesNewRoman" w:cstheme="minorBidi"/>
          <w:lang w:eastAsia="x-none"/>
        </w:rPr>
        <w:t xml:space="preserve">, </w:t>
      </w:r>
      <w:r w:rsidR="004B1F96" w:rsidRPr="006C0AFD">
        <w:rPr>
          <w:rFonts w:eastAsia="TimesNewRoman" w:cstheme="minorBidi"/>
          <w:lang w:eastAsia="x-none"/>
        </w:rPr>
        <w:t xml:space="preserve">Rybna, </w:t>
      </w:r>
      <w:r w:rsidR="00DE7BE6" w:rsidRPr="006C0AFD">
        <w:rPr>
          <w:rFonts w:eastAsia="TimesNewRoman" w:cstheme="minorBidi"/>
          <w:lang w:eastAsia="x-none"/>
        </w:rPr>
        <w:t xml:space="preserve">Nowa Wieś Szlachecką, by </w:t>
      </w:r>
      <w:r w:rsidR="004B1F96" w:rsidRPr="006C0AFD">
        <w:rPr>
          <w:rFonts w:eastAsia="TimesNewRoman" w:cstheme="minorBidi"/>
          <w:lang w:eastAsia="x-none"/>
        </w:rPr>
        <w:t>dotrzeć</w:t>
      </w:r>
      <w:r w:rsidR="00DE7BE6" w:rsidRPr="006C0AFD">
        <w:rPr>
          <w:rFonts w:eastAsia="TimesNewRoman" w:cstheme="minorBidi"/>
          <w:lang w:eastAsia="x-none"/>
        </w:rPr>
        <w:t xml:space="preserve"> do Środowiskowego Domu Samopomocy w Radwanowicach.</w:t>
      </w:r>
      <w:r w:rsidR="002C7649" w:rsidRPr="006C0AFD">
        <w:rPr>
          <w:rFonts w:eastAsia="TimesNewRoman" w:cstheme="minorBidi"/>
          <w:lang w:eastAsia="x-none"/>
        </w:rPr>
        <w:t xml:space="preserve">, do którego przyjazd nastąpi </w:t>
      </w:r>
      <w:r w:rsidRPr="006C0AFD">
        <w:rPr>
          <w:rFonts w:eastAsia="TimesNewRoman" w:cstheme="minorBidi"/>
          <w:lang w:eastAsia="x-none"/>
        </w:rPr>
        <w:t>d</w:t>
      </w:r>
      <w:r w:rsidR="002C7649" w:rsidRPr="006C0AFD">
        <w:rPr>
          <w:rFonts w:eastAsia="TimesNewRoman" w:cstheme="minorBidi"/>
          <w:lang w:eastAsia="x-none"/>
        </w:rPr>
        <w:t>o godzin</w:t>
      </w:r>
      <w:r w:rsidRPr="006C0AFD">
        <w:rPr>
          <w:rFonts w:eastAsia="TimesNewRoman" w:cstheme="minorBidi"/>
          <w:lang w:eastAsia="x-none"/>
        </w:rPr>
        <w:t>y</w:t>
      </w:r>
      <w:r w:rsidR="002C7649" w:rsidRPr="006C0AFD">
        <w:rPr>
          <w:rFonts w:eastAsia="TimesNewRoman" w:cstheme="minorBidi"/>
          <w:lang w:eastAsia="x-none"/>
        </w:rPr>
        <w:t xml:space="preserve"> 08:00.</w:t>
      </w:r>
    </w:p>
    <w:p w:rsidR="00DE7BE6" w:rsidRPr="006C0AFD" w:rsidRDefault="00DE7BE6" w:rsidP="00510CC7">
      <w:pPr>
        <w:tabs>
          <w:tab w:val="left" w:pos="0"/>
        </w:tabs>
        <w:suppressAutoHyphens/>
        <w:spacing w:line="276" w:lineRule="auto"/>
        <w:ind w:left="708"/>
        <w:jc w:val="both"/>
        <w:rPr>
          <w:rFonts w:eastAsia="TimesNewRoman" w:cstheme="minorBidi"/>
          <w:lang w:eastAsia="x-none"/>
        </w:rPr>
      </w:pPr>
      <w:r w:rsidRPr="006C0AFD">
        <w:rPr>
          <w:rFonts w:eastAsia="TimesNewRoman" w:cstheme="minorBidi"/>
          <w:lang w:eastAsia="x-none"/>
        </w:rPr>
        <w:t xml:space="preserve">Trasa powrotna rozpocznie się o godzinie  15:00 i zakończy się w </w:t>
      </w:r>
      <w:r w:rsidR="000416A0" w:rsidRPr="006C0AFD">
        <w:rPr>
          <w:rFonts w:eastAsia="TimesNewRoman" w:cstheme="minorBidi"/>
          <w:lang w:eastAsia="x-none"/>
        </w:rPr>
        <w:t>Radwanowicach</w:t>
      </w:r>
      <w:r w:rsidR="004B1F96" w:rsidRPr="006C0AFD">
        <w:rPr>
          <w:rFonts w:eastAsia="TimesNewRoman" w:cstheme="minorBidi"/>
          <w:lang w:eastAsia="x-none"/>
        </w:rPr>
        <w:t>.</w:t>
      </w:r>
    </w:p>
    <w:p w:rsidR="00AE6AAD" w:rsidRPr="006C0AFD" w:rsidRDefault="002C7649" w:rsidP="00AE6AAD">
      <w:pPr>
        <w:tabs>
          <w:tab w:val="left" w:pos="0"/>
        </w:tabs>
        <w:suppressAutoHyphens/>
        <w:spacing w:line="276" w:lineRule="auto"/>
        <w:ind w:left="708"/>
        <w:jc w:val="both"/>
        <w:rPr>
          <w:rFonts w:eastAsia="TimesNewRoman" w:cstheme="minorBidi"/>
          <w:lang w:eastAsia="x-none"/>
        </w:rPr>
      </w:pPr>
      <w:r w:rsidRPr="006C0AFD">
        <w:rPr>
          <w:rFonts w:eastAsia="TimesNewRoman" w:cstheme="minorBidi"/>
          <w:lang w:eastAsia="x-none"/>
        </w:rPr>
        <w:t>Usługa realizowana będzie od poniedziałku do piątku, przez 12 miesięcy 202</w:t>
      </w:r>
      <w:r w:rsidR="004B1F96" w:rsidRPr="006C0AFD">
        <w:rPr>
          <w:rFonts w:eastAsia="TimesNewRoman" w:cstheme="minorBidi"/>
          <w:lang w:eastAsia="x-none"/>
        </w:rPr>
        <w:t>1</w:t>
      </w:r>
      <w:r w:rsidRPr="006C0AFD">
        <w:rPr>
          <w:rFonts w:eastAsia="TimesNewRoman" w:cstheme="minorBidi"/>
          <w:lang w:eastAsia="x-none"/>
        </w:rPr>
        <w:t xml:space="preserve"> roku, z wyłączeniem  15-dniowego urlopu w miesiącu sierpniu, co oznacza, że usługa realizowana będzie przez 238 dni w roku 202</w:t>
      </w:r>
      <w:r w:rsidR="004B1F96" w:rsidRPr="006C0AFD">
        <w:rPr>
          <w:rFonts w:eastAsia="TimesNewRoman" w:cstheme="minorBidi"/>
          <w:lang w:eastAsia="x-none"/>
        </w:rPr>
        <w:t>1</w:t>
      </w:r>
      <w:r w:rsidRPr="006C0AFD">
        <w:rPr>
          <w:rFonts w:eastAsia="TimesNewRoman" w:cstheme="minorBidi"/>
          <w:lang w:eastAsia="x-none"/>
        </w:rPr>
        <w:t xml:space="preserve">. </w:t>
      </w:r>
    </w:p>
    <w:p w:rsidR="00BB4E20" w:rsidRPr="006C0AFD" w:rsidRDefault="00BB4E20" w:rsidP="00AE6AAD">
      <w:pPr>
        <w:pBdr>
          <w:top w:val="single" w:sz="4" w:space="1" w:color="auto"/>
          <w:left w:val="single" w:sz="4" w:space="4" w:color="auto"/>
          <w:bottom w:val="single" w:sz="4" w:space="1" w:color="auto"/>
          <w:right w:val="single" w:sz="4" w:space="4" w:color="auto"/>
        </w:pBdr>
        <w:tabs>
          <w:tab w:val="left" w:pos="0"/>
        </w:tabs>
        <w:suppressAutoHyphens/>
        <w:spacing w:line="276" w:lineRule="auto"/>
        <w:ind w:left="708"/>
        <w:jc w:val="both"/>
        <w:rPr>
          <w:rFonts w:eastAsia="TimesNewRoman" w:cstheme="minorBidi"/>
          <w:b/>
          <w:lang w:eastAsia="x-none"/>
        </w:rPr>
      </w:pPr>
      <w:r w:rsidRPr="006C0AFD">
        <w:rPr>
          <w:rFonts w:eastAsia="TimesNewRoman" w:cstheme="minorBidi"/>
          <w:b/>
          <w:lang w:eastAsia="x-none"/>
        </w:rPr>
        <w:t>Uwaga!!!</w:t>
      </w:r>
    </w:p>
    <w:p w:rsidR="00BB4E20" w:rsidRPr="006C0AFD" w:rsidRDefault="00BB4E20" w:rsidP="00AE6AAD">
      <w:pPr>
        <w:pBdr>
          <w:top w:val="single" w:sz="4" w:space="1" w:color="auto"/>
          <w:left w:val="single" w:sz="4" w:space="4" w:color="auto"/>
          <w:bottom w:val="single" w:sz="4" w:space="1" w:color="auto"/>
          <w:right w:val="single" w:sz="4" w:space="4" w:color="auto"/>
        </w:pBdr>
        <w:tabs>
          <w:tab w:val="left" w:pos="0"/>
        </w:tabs>
        <w:suppressAutoHyphens/>
        <w:spacing w:line="276" w:lineRule="auto"/>
        <w:ind w:left="708"/>
        <w:jc w:val="both"/>
        <w:rPr>
          <w:rFonts w:eastAsia="TimesNewRoman" w:cstheme="minorBidi"/>
          <w:lang w:eastAsia="x-none"/>
        </w:rPr>
      </w:pPr>
      <w:r w:rsidRPr="006C0AFD">
        <w:rPr>
          <w:rFonts w:eastAsia="TimesNewRoman" w:cstheme="minorBidi"/>
          <w:lang w:eastAsia="x-none"/>
        </w:rPr>
        <w:t xml:space="preserve">Zamawiający dopuszcza, by trasę 1 oraz 2 </w:t>
      </w:r>
      <w:r w:rsidR="009E3D80" w:rsidRPr="006C0AFD">
        <w:rPr>
          <w:rFonts w:eastAsia="TimesNewRoman" w:cstheme="minorBidi"/>
          <w:lang w:eastAsia="x-none"/>
        </w:rPr>
        <w:t xml:space="preserve"> </w:t>
      </w:r>
      <w:r w:rsidRPr="006C0AFD">
        <w:rPr>
          <w:rFonts w:eastAsia="TimesNewRoman" w:cstheme="minorBidi"/>
          <w:lang w:eastAsia="x-none"/>
        </w:rPr>
        <w:t xml:space="preserve">obsługiwał jeden i ten sam  pojazd oraz </w:t>
      </w:r>
      <w:r w:rsidR="001A198E" w:rsidRPr="006C0AFD">
        <w:rPr>
          <w:rFonts w:eastAsia="TimesNewRoman" w:cstheme="minorBidi"/>
          <w:lang w:eastAsia="x-none"/>
        </w:rPr>
        <w:t xml:space="preserve">jeden i </w:t>
      </w:r>
      <w:r w:rsidRPr="006C0AFD">
        <w:rPr>
          <w:rFonts w:eastAsia="TimesNewRoman" w:cstheme="minorBidi"/>
          <w:lang w:eastAsia="x-none"/>
        </w:rPr>
        <w:t xml:space="preserve">ten sam kierowca. </w:t>
      </w:r>
    </w:p>
    <w:p w:rsidR="001F4014" w:rsidRPr="006C0AFD" w:rsidRDefault="00E80525" w:rsidP="00AE6AAD">
      <w:pPr>
        <w:pStyle w:val="Akapitzlist"/>
        <w:numPr>
          <w:ilvl w:val="0"/>
          <w:numId w:val="35"/>
        </w:numPr>
        <w:tabs>
          <w:tab w:val="left" w:pos="0"/>
        </w:tabs>
        <w:suppressAutoHyphens/>
        <w:spacing w:before="120" w:line="276" w:lineRule="auto"/>
        <w:jc w:val="both"/>
        <w:rPr>
          <w:rFonts w:eastAsia="TimesNewRoman" w:cstheme="minorBidi"/>
          <w:lang w:eastAsia="x-none"/>
        </w:rPr>
      </w:pPr>
      <w:r w:rsidRPr="006C0AFD">
        <w:rPr>
          <w:rFonts w:eastAsia="TimesNewRoman" w:cstheme="minorBidi"/>
          <w:lang w:eastAsia="x-none"/>
        </w:rPr>
        <w:t>P</w:t>
      </w:r>
      <w:r w:rsidR="002C7649" w:rsidRPr="006C0AFD">
        <w:rPr>
          <w:rFonts w:eastAsia="TimesNewRoman" w:cstheme="minorBidi"/>
          <w:lang w:eastAsia="x-none"/>
        </w:rPr>
        <w:t>rzewoz</w:t>
      </w:r>
      <w:r w:rsidRPr="006C0AFD">
        <w:rPr>
          <w:rFonts w:eastAsia="TimesNewRoman" w:cstheme="minorBidi"/>
          <w:lang w:eastAsia="x-none"/>
        </w:rPr>
        <w:t>y</w:t>
      </w:r>
      <w:r w:rsidR="002C7649" w:rsidRPr="006C0AFD">
        <w:rPr>
          <w:rFonts w:eastAsia="TimesNewRoman" w:cstheme="minorBidi"/>
          <w:lang w:eastAsia="x-none"/>
        </w:rPr>
        <w:t xml:space="preserve"> doraźn</w:t>
      </w:r>
      <w:r w:rsidRPr="006C0AFD">
        <w:rPr>
          <w:rFonts w:eastAsia="TimesNewRoman" w:cstheme="minorBidi"/>
          <w:lang w:eastAsia="x-none"/>
        </w:rPr>
        <w:t>e polegać będą</w:t>
      </w:r>
      <w:r w:rsidR="002C7649" w:rsidRPr="006C0AFD">
        <w:rPr>
          <w:rFonts w:eastAsia="TimesNewRoman" w:cstheme="minorBidi"/>
          <w:lang w:eastAsia="x-none"/>
        </w:rPr>
        <w:t xml:space="preserve"> na wykonywaniu przewozów nie większej niż 11</w:t>
      </w:r>
      <w:r w:rsidR="00AE6AAD" w:rsidRPr="006C0AFD">
        <w:rPr>
          <w:rFonts w:eastAsia="TimesNewRoman" w:cstheme="minorBidi"/>
          <w:lang w:eastAsia="x-none"/>
        </w:rPr>
        <w:t>-o</w:t>
      </w:r>
      <w:r w:rsidR="002C7649" w:rsidRPr="006C0AFD">
        <w:rPr>
          <w:rFonts w:eastAsia="TimesNewRoman" w:cstheme="minorBidi"/>
          <w:lang w:eastAsia="x-none"/>
        </w:rPr>
        <w:t>sobowej grupy osób  niepełnosprawnych intelektualnie oraz ich opiekunów</w:t>
      </w:r>
      <w:r w:rsidR="00AE6AAD" w:rsidRPr="006C0AFD">
        <w:rPr>
          <w:rFonts w:eastAsia="TimesNewRoman" w:cstheme="minorBidi"/>
          <w:lang w:eastAsia="x-none"/>
        </w:rPr>
        <w:t>,</w:t>
      </w:r>
      <w:r w:rsidR="002C7649" w:rsidRPr="006C0AFD">
        <w:rPr>
          <w:rFonts w:eastAsia="TimesNewRoman" w:cstheme="minorBidi"/>
          <w:lang w:eastAsia="x-none"/>
        </w:rPr>
        <w:t xml:space="preserve"> podyktowanych nagłą potrzebą, niedających się przewidzieć w dniu ogłoszenia postępowania o udzielenie zamówienia publicznego</w:t>
      </w:r>
      <w:r w:rsidR="00AE6AAD" w:rsidRPr="006C0AFD">
        <w:rPr>
          <w:rFonts w:eastAsia="TimesNewRoman" w:cstheme="minorBidi"/>
          <w:lang w:eastAsia="x-none"/>
        </w:rPr>
        <w:t>. Przewozy te dotyczyć mogą każdej z tras opisanych w pkt 5.</w:t>
      </w:r>
      <w:r w:rsidRPr="006C0AFD">
        <w:rPr>
          <w:rFonts w:eastAsia="TimesNewRoman" w:cstheme="minorBidi"/>
          <w:lang w:eastAsia="x-none"/>
        </w:rPr>
        <w:t xml:space="preserve"> </w:t>
      </w:r>
      <w:r w:rsidR="001F4014" w:rsidRPr="006C0AFD">
        <w:rPr>
          <w:rFonts w:eastAsia="TimesNewRoman" w:cstheme="minorBidi"/>
          <w:lang w:eastAsia="x-none"/>
        </w:rPr>
        <w:t xml:space="preserve"> </w:t>
      </w:r>
    </w:p>
    <w:p w:rsidR="002C7649" w:rsidRPr="006C0AFD" w:rsidRDefault="002C7649" w:rsidP="00510CC7">
      <w:pPr>
        <w:pStyle w:val="Akapitzlist"/>
        <w:tabs>
          <w:tab w:val="left" w:pos="0"/>
        </w:tabs>
        <w:suppressAutoHyphens/>
        <w:spacing w:line="276" w:lineRule="auto"/>
        <w:ind w:left="720"/>
        <w:jc w:val="both"/>
        <w:rPr>
          <w:rFonts w:eastAsia="TimesNewRoman" w:cstheme="minorBidi"/>
          <w:lang w:eastAsia="x-none"/>
        </w:rPr>
      </w:pPr>
      <w:r w:rsidRPr="006C0AFD">
        <w:rPr>
          <w:rFonts w:eastAsia="TimesNewRoman" w:cstheme="minorBidi"/>
          <w:lang w:eastAsia="x-none"/>
        </w:rPr>
        <w:t xml:space="preserve">Usługa przewozów doraźnych wykonywana będzie w zależności od potrzeby Zamawiającego. Wystąpienie potrzeby przewozu osób każdorazowo zgłoszony zostanie  Wykonawcy  z wyprzedzeniem co najmniej 2 dni. </w:t>
      </w:r>
    </w:p>
    <w:p w:rsidR="002C7649" w:rsidRPr="006C0AFD" w:rsidRDefault="002C7649" w:rsidP="00510CC7">
      <w:pPr>
        <w:tabs>
          <w:tab w:val="left" w:pos="0"/>
        </w:tabs>
        <w:suppressAutoHyphens/>
        <w:spacing w:line="276" w:lineRule="auto"/>
        <w:ind w:left="720"/>
        <w:jc w:val="both"/>
        <w:rPr>
          <w:rFonts w:eastAsia="TimesNewRoman" w:cstheme="minorBidi"/>
          <w:lang w:eastAsia="x-none"/>
        </w:rPr>
      </w:pPr>
      <w:r w:rsidRPr="006C0AFD">
        <w:rPr>
          <w:rFonts w:eastAsia="TimesNewRoman" w:cstheme="minorBidi"/>
          <w:lang w:eastAsia="x-none"/>
        </w:rPr>
        <w:t>Liczba osób, które Wykonawca każdorazowo zobowiązany będzie przewozić nie przekroczy liczby osób przewożonych w przewozach regularnych.</w:t>
      </w:r>
    </w:p>
    <w:p w:rsidR="002C7649" w:rsidRPr="006C0AFD" w:rsidRDefault="001F4014" w:rsidP="00510CC7">
      <w:pPr>
        <w:tabs>
          <w:tab w:val="left" w:pos="0"/>
        </w:tabs>
        <w:suppressAutoHyphens/>
        <w:spacing w:line="276" w:lineRule="auto"/>
        <w:ind w:left="720"/>
        <w:jc w:val="both"/>
        <w:rPr>
          <w:rFonts w:eastAsia="TimesNewRoman" w:cstheme="minorBidi"/>
          <w:lang w:eastAsia="x-none"/>
        </w:rPr>
      </w:pPr>
      <w:r w:rsidRPr="006C0AFD">
        <w:rPr>
          <w:rFonts w:eastAsia="TimesNewRoman" w:cstheme="minorBidi"/>
          <w:lang w:eastAsia="x-none"/>
        </w:rPr>
        <w:t>Ś</w:t>
      </w:r>
      <w:r w:rsidR="002C7649" w:rsidRPr="006C0AFD">
        <w:rPr>
          <w:rFonts w:eastAsia="TimesNewRoman" w:cstheme="minorBidi"/>
          <w:lang w:eastAsia="x-none"/>
        </w:rPr>
        <w:t xml:space="preserve">redni limit kilometrów, które Wykonawca zobowiązany będzie wykonać </w:t>
      </w:r>
      <w:r w:rsidR="002C7649" w:rsidRPr="006C0AFD">
        <w:rPr>
          <w:rFonts w:eastAsia="TimesNewRoman" w:cstheme="minorBidi"/>
          <w:lang w:eastAsia="x-none"/>
        </w:rPr>
        <w:br/>
      </w:r>
      <w:r w:rsidR="002C7649" w:rsidRPr="006C0AFD">
        <w:rPr>
          <w:rFonts w:eastAsia="TimesNewRoman" w:cstheme="minorBidi"/>
          <w:u w:val="single"/>
          <w:lang w:eastAsia="x-none"/>
        </w:rPr>
        <w:t>w skali jednego miesiąca</w:t>
      </w:r>
      <w:r w:rsidR="00AE6AAD" w:rsidRPr="006C0AFD">
        <w:rPr>
          <w:rFonts w:eastAsia="TimesNewRoman" w:cstheme="minorBidi"/>
          <w:u w:val="single"/>
          <w:lang w:eastAsia="x-none"/>
        </w:rPr>
        <w:t>,</w:t>
      </w:r>
      <w:r w:rsidR="002C7649" w:rsidRPr="006C0AFD">
        <w:rPr>
          <w:rFonts w:eastAsia="TimesNewRoman" w:cstheme="minorBidi"/>
          <w:lang w:eastAsia="x-none"/>
        </w:rPr>
        <w:t xml:space="preserve"> jeżeli zajdzie taka potrzeba</w:t>
      </w:r>
      <w:r w:rsidR="00AE6AAD" w:rsidRPr="006C0AFD">
        <w:rPr>
          <w:rFonts w:eastAsia="TimesNewRoman" w:cstheme="minorBidi"/>
          <w:lang w:eastAsia="x-none"/>
        </w:rPr>
        <w:t>,</w:t>
      </w:r>
      <w:r w:rsidR="002C7649" w:rsidRPr="006C0AFD">
        <w:rPr>
          <w:rFonts w:eastAsia="TimesNewRoman" w:cstheme="minorBidi"/>
          <w:lang w:eastAsia="x-none"/>
        </w:rPr>
        <w:t xml:space="preserve"> nie przekroczy 15 km osobno dla każdej trasy. Oznacza to, że w trakcie realizacji zamówienia, mogą wystąpić miesiące, w których limit przejechanych kilometrów będzie wyższy niż 15 km, jak również mogą wystąpić miesiące, w których limit przejechanych kilometrów będzie niższy niż 10 km lub wyniesie 0</w:t>
      </w:r>
      <w:r w:rsidRPr="006C0AFD">
        <w:rPr>
          <w:rFonts w:eastAsia="TimesNewRoman" w:cstheme="minorBidi"/>
          <w:lang w:eastAsia="x-none"/>
        </w:rPr>
        <w:t xml:space="preserve"> </w:t>
      </w:r>
      <w:r w:rsidR="002C7649" w:rsidRPr="006C0AFD">
        <w:rPr>
          <w:rFonts w:eastAsia="TimesNewRoman" w:cstheme="minorBidi"/>
          <w:lang w:eastAsia="x-none"/>
        </w:rPr>
        <w:t>km.</w:t>
      </w:r>
    </w:p>
    <w:p w:rsidR="002C7649" w:rsidRPr="006C0AFD" w:rsidRDefault="002C7649" w:rsidP="00510CC7">
      <w:pPr>
        <w:pStyle w:val="Akapitzlist"/>
        <w:numPr>
          <w:ilvl w:val="0"/>
          <w:numId w:val="35"/>
        </w:numPr>
        <w:tabs>
          <w:tab w:val="left" w:pos="0"/>
        </w:tabs>
        <w:suppressAutoHyphens/>
        <w:spacing w:line="276" w:lineRule="auto"/>
        <w:jc w:val="both"/>
        <w:rPr>
          <w:rFonts w:eastAsia="TimesNewRoman" w:cstheme="minorBidi"/>
          <w:lang w:eastAsia="x-none"/>
        </w:rPr>
      </w:pPr>
      <w:r w:rsidRPr="006C0AFD">
        <w:rPr>
          <w:rFonts w:eastAsia="TimesNewRoman" w:cstheme="minorBidi"/>
          <w:lang w:eastAsia="x-none"/>
        </w:rPr>
        <w:t>Wykonawca wyruszał będzie z miejscowości leżących na trzech</w:t>
      </w:r>
      <w:r w:rsidR="00AE6AAD" w:rsidRPr="006C0AFD">
        <w:rPr>
          <w:rFonts w:eastAsia="TimesNewRoman" w:cstheme="minorBidi"/>
          <w:lang w:eastAsia="x-none"/>
        </w:rPr>
        <w:t xml:space="preserve"> trasach opisanych </w:t>
      </w:r>
      <w:r w:rsidR="00AE6AAD" w:rsidRPr="006C0AFD">
        <w:rPr>
          <w:rFonts w:eastAsia="TimesNewRoman" w:cstheme="minorBidi"/>
          <w:lang w:eastAsia="x-none"/>
        </w:rPr>
        <w:br/>
        <w:t xml:space="preserve">w pkt 5. </w:t>
      </w:r>
      <w:r w:rsidRPr="006C0AFD">
        <w:rPr>
          <w:rFonts w:eastAsia="TimesNewRoman" w:cstheme="minorBidi"/>
          <w:lang w:eastAsia="x-none"/>
        </w:rPr>
        <w:t xml:space="preserve">Wykonawca zabierał będzie osoby niepełnosprawne intelektualnie, które następnie docelowo przywiezie do </w:t>
      </w:r>
      <w:r w:rsidRPr="006C0AFD">
        <w:rPr>
          <w:rFonts w:eastAsia="TimesNewRoman" w:cstheme="minorBidi"/>
          <w:bCs/>
          <w:iCs/>
          <w:lang w:eastAsia="x-none"/>
        </w:rPr>
        <w:t>Środowiskowego Domu Samopomocy Fundacji im. Brata Alberta w Radwanowicach</w:t>
      </w:r>
      <w:r w:rsidRPr="006C0AFD">
        <w:rPr>
          <w:rFonts w:eastAsia="TimesNewRoman" w:cstheme="minorBidi"/>
          <w:lang w:eastAsia="x-none"/>
        </w:rPr>
        <w:t xml:space="preserve">. </w:t>
      </w:r>
    </w:p>
    <w:p w:rsidR="002C7649" w:rsidRPr="006C0AFD" w:rsidRDefault="002C7649" w:rsidP="00510CC7">
      <w:pPr>
        <w:numPr>
          <w:ilvl w:val="0"/>
          <w:numId w:val="35"/>
        </w:numPr>
        <w:tabs>
          <w:tab w:val="left" w:pos="0"/>
        </w:tabs>
        <w:suppressAutoHyphens/>
        <w:spacing w:line="276" w:lineRule="auto"/>
        <w:jc w:val="both"/>
        <w:rPr>
          <w:rFonts w:eastAsia="TimesNewRoman" w:cstheme="minorBidi"/>
          <w:lang w:eastAsia="x-none"/>
        </w:rPr>
      </w:pPr>
      <w:r w:rsidRPr="006C0AFD">
        <w:rPr>
          <w:rFonts w:eastAsia="TimesNewRoman" w:cstheme="minorBidi"/>
          <w:lang w:eastAsia="x-none"/>
        </w:rPr>
        <w:t>Wykonawca każdego dnia realizacji u</w:t>
      </w:r>
      <w:r w:rsidR="001F4014" w:rsidRPr="006C0AFD">
        <w:rPr>
          <w:rFonts w:eastAsia="TimesNewRoman" w:cstheme="minorBidi"/>
          <w:lang w:eastAsia="x-none"/>
        </w:rPr>
        <w:t>sługi wykona trzy trasy, opisane</w:t>
      </w:r>
      <w:r w:rsidRPr="006C0AFD">
        <w:rPr>
          <w:rFonts w:eastAsia="TimesNewRoman" w:cstheme="minorBidi"/>
          <w:lang w:eastAsia="x-none"/>
        </w:rPr>
        <w:t xml:space="preserve"> w punkcie</w:t>
      </w:r>
      <w:r w:rsidR="001F4014" w:rsidRPr="006C0AFD">
        <w:rPr>
          <w:rFonts w:eastAsia="TimesNewRoman" w:cstheme="minorBidi"/>
          <w:lang w:eastAsia="x-none"/>
        </w:rPr>
        <w:t xml:space="preserve"> 5 lit.</w:t>
      </w:r>
      <w:r w:rsidRPr="006C0AFD">
        <w:rPr>
          <w:rFonts w:eastAsia="TimesNewRoman" w:cstheme="minorBidi"/>
          <w:lang w:eastAsia="x-none"/>
        </w:rPr>
        <w:t xml:space="preserve"> a), jak i  opisaną w punkcie </w:t>
      </w:r>
      <w:r w:rsidR="001F4014" w:rsidRPr="006C0AFD">
        <w:rPr>
          <w:rFonts w:eastAsia="TimesNewRoman" w:cstheme="minorBidi"/>
          <w:lang w:eastAsia="x-none"/>
        </w:rPr>
        <w:t xml:space="preserve">5 lit. </w:t>
      </w:r>
      <w:r w:rsidRPr="006C0AFD">
        <w:rPr>
          <w:rFonts w:eastAsia="TimesNewRoman" w:cstheme="minorBidi"/>
          <w:lang w:eastAsia="x-none"/>
        </w:rPr>
        <w:t>b) i opisaną w punkcie</w:t>
      </w:r>
      <w:r w:rsidR="00AE6AAD" w:rsidRPr="006C0AFD">
        <w:rPr>
          <w:rFonts w:eastAsia="TimesNewRoman" w:cstheme="minorBidi"/>
          <w:lang w:eastAsia="x-none"/>
        </w:rPr>
        <w:t xml:space="preserve"> </w:t>
      </w:r>
      <w:r w:rsidR="001F4014" w:rsidRPr="006C0AFD">
        <w:rPr>
          <w:rFonts w:eastAsia="TimesNewRoman" w:cstheme="minorBidi"/>
          <w:lang w:eastAsia="x-none"/>
        </w:rPr>
        <w:t xml:space="preserve">5 lit. </w:t>
      </w:r>
      <w:r w:rsidRPr="006C0AFD">
        <w:rPr>
          <w:rFonts w:eastAsia="TimesNewRoman" w:cstheme="minorBidi"/>
          <w:lang w:eastAsia="x-none"/>
        </w:rPr>
        <w:t>c).</w:t>
      </w:r>
    </w:p>
    <w:p w:rsidR="002C7649" w:rsidRPr="006C0AFD" w:rsidRDefault="002C7649" w:rsidP="00510CC7">
      <w:pPr>
        <w:numPr>
          <w:ilvl w:val="0"/>
          <w:numId w:val="35"/>
        </w:numPr>
        <w:tabs>
          <w:tab w:val="left" w:pos="0"/>
        </w:tabs>
        <w:suppressAutoHyphens/>
        <w:spacing w:line="276" w:lineRule="auto"/>
        <w:jc w:val="both"/>
        <w:rPr>
          <w:rFonts w:eastAsia="TimesNewRoman" w:cstheme="minorBidi"/>
          <w:u w:val="single"/>
          <w:lang w:eastAsia="x-none"/>
        </w:rPr>
      </w:pPr>
      <w:r w:rsidRPr="006C0AFD">
        <w:rPr>
          <w:rFonts w:eastAsia="TimesNewRoman" w:cstheme="minorBidi"/>
          <w:lang w:eastAsia="x-none"/>
        </w:rPr>
        <w:t xml:space="preserve">Zamawiający zakłada, że dzienny limit kilometrów wykonywanych przez Wykonawcę w związku z wykonywaniem usługi przewozów regularnych, nie przekroczy – </w:t>
      </w:r>
      <w:r w:rsidRPr="006C0AFD">
        <w:rPr>
          <w:rFonts w:eastAsia="TimesNewRoman" w:cstheme="minorBidi"/>
          <w:u w:val="single"/>
          <w:lang w:eastAsia="x-none"/>
        </w:rPr>
        <w:t>Trasa nr 1 – 9</w:t>
      </w:r>
      <w:r w:rsidR="006E64EF" w:rsidRPr="006C0AFD">
        <w:rPr>
          <w:rFonts w:eastAsia="TimesNewRoman" w:cstheme="minorBidi"/>
          <w:u w:val="single"/>
          <w:lang w:eastAsia="x-none"/>
        </w:rPr>
        <w:t>5</w:t>
      </w:r>
      <w:r w:rsidRPr="006C0AFD">
        <w:rPr>
          <w:rFonts w:eastAsia="TimesNewRoman" w:cstheme="minorBidi"/>
          <w:u w:val="single"/>
          <w:lang w:eastAsia="x-none"/>
        </w:rPr>
        <w:t xml:space="preserve"> km dziennie, Trasa nr 2 – 1</w:t>
      </w:r>
      <w:r w:rsidR="00EA2251" w:rsidRPr="006C0AFD">
        <w:rPr>
          <w:rFonts w:eastAsia="TimesNewRoman" w:cstheme="minorBidi"/>
          <w:u w:val="single"/>
          <w:lang w:eastAsia="x-none"/>
        </w:rPr>
        <w:t>10</w:t>
      </w:r>
      <w:r w:rsidR="006E64EF" w:rsidRPr="006C0AFD">
        <w:rPr>
          <w:rFonts w:eastAsia="TimesNewRoman" w:cstheme="minorBidi"/>
          <w:u w:val="single"/>
          <w:lang w:eastAsia="x-none"/>
        </w:rPr>
        <w:t xml:space="preserve">  km dziennie, Trasa nr 3 – 1</w:t>
      </w:r>
      <w:r w:rsidR="004B1F96" w:rsidRPr="006C0AFD">
        <w:rPr>
          <w:rFonts w:eastAsia="TimesNewRoman" w:cstheme="minorBidi"/>
          <w:u w:val="single"/>
          <w:lang w:eastAsia="x-none"/>
        </w:rPr>
        <w:t>35</w:t>
      </w:r>
      <w:r w:rsidRPr="006C0AFD">
        <w:rPr>
          <w:rFonts w:eastAsia="TimesNewRoman" w:cstheme="minorBidi"/>
          <w:u w:val="single"/>
          <w:lang w:eastAsia="x-none"/>
        </w:rPr>
        <w:t xml:space="preserve"> km dziennie.</w:t>
      </w:r>
      <w:r w:rsidR="006E64EF" w:rsidRPr="006C0AFD">
        <w:rPr>
          <w:rFonts w:eastAsia="TimesNewRoman" w:cstheme="minorBidi"/>
          <w:u w:val="single"/>
          <w:lang w:eastAsia="x-none"/>
        </w:rPr>
        <w:t xml:space="preserve"> </w:t>
      </w:r>
    </w:p>
    <w:p w:rsidR="002C7649" w:rsidRPr="006C0AFD" w:rsidRDefault="002C7649" w:rsidP="00510CC7">
      <w:pPr>
        <w:numPr>
          <w:ilvl w:val="0"/>
          <w:numId w:val="35"/>
        </w:numPr>
        <w:tabs>
          <w:tab w:val="left" w:pos="0"/>
        </w:tabs>
        <w:suppressAutoHyphens/>
        <w:spacing w:line="276" w:lineRule="auto"/>
        <w:jc w:val="both"/>
        <w:rPr>
          <w:rFonts w:eastAsia="TimesNewRoman" w:cstheme="minorBidi"/>
          <w:lang w:eastAsia="x-none"/>
        </w:rPr>
      </w:pPr>
      <w:r w:rsidRPr="006C0AFD">
        <w:rPr>
          <w:rFonts w:eastAsia="TimesNewRoman" w:cstheme="minorBidi"/>
          <w:lang w:eastAsia="x-none"/>
        </w:rPr>
        <w:t>Zamawiający dopuszcza możliwość zmiany każdej z tras. Oznacza to, że mogą wystąpić niedające się przewidzieć okoliczności powodujące, że np. jedna lub więcej miejscowości zastąpiona zostanie inną miejscowością.</w:t>
      </w:r>
      <w:r w:rsidR="006E64EF" w:rsidRPr="006C0AFD">
        <w:rPr>
          <w:rFonts w:eastAsia="TimesNewRoman" w:cstheme="minorBidi"/>
          <w:lang w:eastAsia="x-none"/>
        </w:rPr>
        <w:t xml:space="preserve"> Okoliczność ta może oznaczać, że założony dzienny limit kilometrów dla danej trasy może się zmienić. Jednakże należy mieć na uwadze, że maksymalny limit kilometrów określony w pkt 1 nie zostanie przekroczony.</w:t>
      </w:r>
    </w:p>
    <w:p w:rsidR="000D788B" w:rsidRPr="006C0AFD" w:rsidRDefault="000D788B" w:rsidP="00510CC7">
      <w:pPr>
        <w:numPr>
          <w:ilvl w:val="0"/>
          <w:numId w:val="35"/>
        </w:numPr>
        <w:tabs>
          <w:tab w:val="left" w:pos="0"/>
        </w:tabs>
        <w:suppressAutoHyphens/>
        <w:spacing w:line="276" w:lineRule="auto"/>
        <w:jc w:val="both"/>
        <w:rPr>
          <w:rFonts w:eastAsia="TimesNewRoman" w:cstheme="minorBidi"/>
          <w:lang w:eastAsia="x-none"/>
        </w:rPr>
      </w:pPr>
      <w:r w:rsidRPr="006C0AFD">
        <w:rPr>
          <w:rFonts w:eastAsia="TimesNewRoman" w:cstheme="minorBidi"/>
          <w:lang w:eastAsia="x-none"/>
        </w:rPr>
        <w:t>Zamawiający nie wymaga, aby Wykonawca/podwykonawca zatrudniał kierowców na podstawie umó</w:t>
      </w:r>
      <w:r w:rsidR="00EE1430" w:rsidRPr="006C0AFD">
        <w:rPr>
          <w:rFonts w:eastAsia="TimesNewRoman" w:cstheme="minorBidi"/>
          <w:lang w:eastAsia="x-none"/>
        </w:rPr>
        <w:t>w</w:t>
      </w:r>
      <w:r w:rsidRPr="006C0AFD">
        <w:rPr>
          <w:rFonts w:eastAsia="TimesNewRoman" w:cstheme="minorBidi"/>
          <w:lang w:eastAsia="x-none"/>
        </w:rPr>
        <w:t xml:space="preserve"> o pracę</w:t>
      </w:r>
      <w:r w:rsidR="00EE1430" w:rsidRPr="006C0AFD">
        <w:rPr>
          <w:rFonts w:eastAsia="TimesNewRoman" w:cstheme="minorBidi"/>
          <w:lang w:eastAsia="x-none"/>
        </w:rPr>
        <w:t xml:space="preserve"> określonych w </w:t>
      </w:r>
      <w:r w:rsidR="001F2294" w:rsidRPr="006C0AFD">
        <w:rPr>
          <w:rFonts w:eastAsia="TimesNewRoman" w:cstheme="minorBidi"/>
          <w:lang w:eastAsia="x-none"/>
        </w:rPr>
        <w:t xml:space="preserve">art. 22 </w:t>
      </w:r>
      <w:r w:rsidR="001F2294" w:rsidRPr="006C0AFD">
        <w:rPr>
          <w:rFonts w:eastAsia="TimesNewRoman"/>
          <w:lang w:eastAsia="x-none"/>
        </w:rPr>
        <w:t>§</w:t>
      </w:r>
      <w:r w:rsidR="001F2294" w:rsidRPr="006C0AFD">
        <w:rPr>
          <w:rFonts w:eastAsia="TimesNewRoman" w:cstheme="minorBidi"/>
          <w:lang w:eastAsia="x-none"/>
        </w:rPr>
        <w:t xml:space="preserve"> 1 ustawy z dnia 26 czerwca 1974 roku </w:t>
      </w:r>
      <w:r w:rsidR="00EE1430" w:rsidRPr="006C0AFD">
        <w:rPr>
          <w:rFonts w:eastAsia="TimesNewRoman" w:cstheme="minorBidi"/>
          <w:lang w:eastAsia="x-none"/>
        </w:rPr>
        <w:t>Kodeks</w:t>
      </w:r>
      <w:r w:rsidR="00330293" w:rsidRPr="006C0AFD">
        <w:rPr>
          <w:rFonts w:eastAsia="TimesNewRoman" w:cstheme="minorBidi"/>
          <w:lang w:eastAsia="x-none"/>
        </w:rPr>
        <w:t xml:space="preserve"> Pracy (t. j.: Dz. U. </w:t>
      </w:r>
      <w:r w:rsidR="00330293" w:rsidRPr="006C0AFD">
        <w:t>z 2020 r., poz. 1320).</w:t>
      </w:r>
    </w:p>
    <w:p w:rsidR="005810B8" w:rsidRPr="006C0AFD" w:rsidRDefault="005810B8" w:rsidP="005810B8">
      <w:pPr>
        <w:numPr>
          <w:ilvl w:val="0"/>
          <w:numId w:val="35"/>
        </w:numPr>
        <w:tabs>
          <w:tab w:val="left" w:pos="0"/>
        </w:tabs>
        <w:suppressAutoHyphens/>
        <w:spacing w:line="276" w:lineRule="auto"/>
        <w:jc w:val="both"/>
        <w:rPr>
          <w:rFonts w:eastAsia="TimesNewRoman" w:cstheme="minorBidi"/>
          <w:lang w:eastAsia="x-none"/>
        </w:rPr>
      </w:pPr>
      <w:r w:rsidRPr="006C0AFD">
        <w:rPr>
          <w:rFonts w:eastAsia="TimesNewRoman" w:cstheme="minorBidi"/>
          <w:lang w:eastAsia="x-none"/>
        </w:rPr>
        <w:t>Zamawiający dopuszcza zmiany wśród osób wykonujących zamówienie, tj. wśród kierowców. Przy każdorazowej zmianie personalnej Wykonawca zobowiązany jest wykazać, że nowy, wprowadzany kierowca spełnia wymogi wskazane w dziale VI.3.2. lit. c) SIWZ.</w:t>
      </w:r>
      <w:r w:rsidR="001F2294" w:rsidRPr="006C0AFD">
        <w:rPr>
          <w:rFonts w:eastAsia="TimesNewRoman" w:cstheme="minorBidi"/>
          <w:lang w:eastAsia="x-none"/>
        </w:rPr>
        <w:t xml:space="preserve"> </w:t>
      </w:r>
      <w:r w:rsidR="001D4EFB" w:rsidRPr="006C0AFD">
        <w:rPr>
          <w:rFonts w:eastAsia="TimesNewRoman" w:cstheme="minorBidi"/>
          <w:lang w:eastAsia="x-none"/>
        </w:rPr>
        <w:t xml:space="preserve">W tym celu </w:t>
      </w:r>
      <w:r w:rsidR="001F2294" w:rsidRPr="006C0AFD">
        <w:rPr>
          <w:rFonts w:eastAsia="TimesNewRoman" w:cstheme="minorBidi"/>
          <w:lang w:eastAsia="x-none"/>
        </w:rPr>
        <w:t xml:space="preserve">każdorazowo </w:t>
      </w:r>
      <w:r w:rsidR="006E64EF" w:rsidRPr="006C0AFD">
        <w:rPr>
          <w:rFonts w:eastAsia="TimesNewRoman" w:cstheme="minorBidi"/>
          <w:lang w:eastAsia="x-none"/>
        </w:rPr>
        <w:t xml:space="preserve">Wykonawca </w:t>
      </w:r>
      <w:r w:rsidR="001F2294" w:rsidRPr="006C0AFD">
        <w:rPr>
          <w:rFonts w:eastAsia="TimesNewRoman" w:cstheme="minorBidi"/>
          <w:lang w:eastAsia="x-none"/>
        </w:rPr>
        <w:t>zobowiązany będzie poinformować Zamawiającego</w:t>
      </w:r>
      <w:r w:rsidR="006E64EF" w:rsidRPr="006C0AFD">
        <w:rPr>
          <w:rFonts w:eastAsia="TimesNewRoman" w:cstheme="minorBidi"/>
          <w:lang w:eastAsia="x-none"/>
        </w:rPr>
        <w:t xml:space="preserve">. </w:t>
      </w:r>
    </w:p>
    <w:p w:rsidR="002C7649" w:rsidRPr="006C0AFD" w:rsidRDefault="002C7649" w:rsidP="00510CC7">
      <w:pPr>
        <w:numPr>
          <w:ilvl w:val="0"/>
          <w:numId w:val="35"/>
        </w:numPr>
        <w:tabs>
          <w:tab w:val="left" w:pos="0"/>
        </w:tabs>
        <w:suppressAutoHyphens/>
        <w:spacing w:line="276" w:lineRule="auto"/>
        <w:jc w:val="both"/>
        <w:rPr>
          <w:rFonts w:eastAsia="TimesNewRoman" w:cstheme="minorBidi"/>
          <w:lang w:eastAsia="x-none"/>
        </w:rPr>
      </w:pPr>
      <w:r w:rsidRPr="006C0AFD">
        <w:rPr>
          <w:rFonts w:eastAsia="TimesNewRoman" w:cstheme="minorBidi"/>
          <w:lang w:eastAsia="x-none"/>
        </w:rPr>
        <w:t xml:space="preserve">Wykonawca zobowiązany będzie do: </w:t>
      </w:r>
    </w:p>
    <w:p w:rsidR="002C7649" w:rsidRPr="006C0AFD" w:rsidRDefault="002C7649" w:rsidP="00510CC7">
      <w:pPr>
        <w:numPr>
          <w:ilvl w:val="0"/>
          <w:numId w:val="34"/>
        </w:numPr>
        <w:tabs>
          <w:tab w:val="left" w:pos="0"/>
        </w:tabs>
        <w:suppressAutoHyphens/>
        <w:spacing w:line="276" w:lineRule="auto"/>
        <w:jc w:val="both"/>
        <w:rPr>
          <w:rFonts w:eastAsia="TimesNewRoman" w:cstheme="minorBidi"/>
          <w:lang w:eastAsia="x-none"/>
        </w:rPr>
      </w:pPr>
      <w:r w:rsidRPr="006C0AFD">
        <w:rPr>
          <w:rFonts w:eastAsia="TimesNewRoman" w:cstheme="minorBidi"/>
          <w:lang w:eastAsia="x-none"/>
        </w:rPr>
        <w:t xml:space="preserve">podstawiania pojazdów w lokalizacji wskazanej w pkt </w:t>
      </w:r>
      <w:r w:rsidR="001F4014" w:rsidRPr="006C0AFD">
        <w:rPr>
          <w:rFonts w:eastAsia="TimesNewRoman" w:cstheme="minorBidi"/>
          <w:lang w:eastAsia="x-none"/>
        </w:rPr>
        <w:t>5</w:t>
      </w:r>
      <w:r w:rsidRPr="006C0AFD">
        <w:rPr>
          <w:rFonts w:eastAsia="TimesNewRoman" w:cstheme="minorBidi"/>
          <w:lang w:eastAsia="x-none"/>
        </w:rPr>
        <w:t xml:space="preserve"> a), b) i c) o godzinie umożliwiającej dotarcie do </w:t>
      </w:r>
      <w:r w:rsidRPr="006C0AFD">
        <w:rPr>
          <w:rFonts w:eastAsia="TimesNewRoman" w:cstheme="minorBidi"/>
          <w:bCs/>
          <w:iCs/>
          <w:lang w:eastAsia="x-none"/>
        </w:rPr>
        <w:t>Środowiskowego Domu Samopomocy Fundacji im. Brata Alberta w Radwanowicach</w:t>
      </w:r>
      <w:r w:rsidRPr="006C0AFD">
        <w:rPr>
          <w:rFonts w:eastAsia="TimesNewRoman" w:cstheme="minorBidi"/>
          <w:lang w:eastAsia="x-none"/>
        </w:rPr>
        <w:t xml:space="preserve"> </w:t>
      </w:r>
      <w:r w:rsidR="00A235F9" w:rsidRPr="006C0AFD">
        <w:rPr>
          <w:rFonts w:eastAsia="TimesNewRoman" w:cstheme="minorBidi"/>
          <w:lang w:eastAsia="x-none"/>
        </w:rPr>
        <w:t>na godzinę wskazaną w punkcie 3</w:t>
      </w:r>
      <w:r w:rsidRPr="006C0AFD">
        <w:rPr>
          <w:rFonts w:eastAsia="TimesNewRoman" w:cstheme="minorBidi"/>
          <w:lang w:eastAsia="x-none"/>
        </w:rPr>
        <w:t>.</w:t>
      </w:r>
    </w:p>
    <w:p w:rsidR="002C7649" w:rsidRPr="006C0AFD" w:rsidRDefault="002C7649" w:rsidP="00C20FBF">
      <w:pPr>
        <w:numPr>
          <w:ilvl w:val="0"/>
          <w:numId w:val="34"/>
        </w:numPr>
        <w:tabs>
          <w:tab w:val="left" w:pos="0"/>
        </w:tabs>
        <w:suppressAutoHyphens/>
        <w:spacing w:line="276" w:lineRule="auto"/>
        <w:jc w:val="both"/>
        <w:rPr>
          <w:rFonts w:eastAsia="TimesNewRoman" w:cstheme="minorBidi"/>
          <w:lang w:eastAsia="x-none"/>
        </w:rPr>
      </w:pPr>
      <w:r w:rsidRPr="006C0AFD">
        <w:rPr>
          <w:rFonts w:eastAsia="TimesNewRoman" w:cstheme="minorBidi"/>
          <w:lang w:eastAsia="x-none"/>
        </w:rPr>
        <w:t xml:space="preserve">wykonywania usługi  wyłącznie środkami transportu spełniającymi wymagania techniczne określone w przepisach ustawy  z dnia  20 czerwca 1997 r.  Prawo o ruchu drogowym </w:t>
      </w:r>
      <w:r w:rsidR="00901896" w:rsidRPr="006C0AFD">
        <w:rPr>
          <w:rFonts w:eastAsia="TimesNewRoman" w:cstheme="minorBidi"/>
          <w:bCs/>
          <w:lang w:eastAsia="x-none"/>
        </w:rPr>
        <w:t xml:space="preserve">(t. j. Dz. U. </w:t>
      </w:r>
      <w:r w:rsidR="00DF2E94" w:rsidRPr="006C0AFD">
        <w:t xml:space="preserve">z 2020 r., poz. 110 ze zm.) </w:t>
      </w:r>
      <w:r w:rsidRPr="006C0AFD">
        <w:rPr>
          <w:rFonts w:eastAsia="TimesNewRoman" w:cstheme="minorBidi"/>
          <w:lang w:eastAsia="x-none"/>
        </w:rPr>
        <w:t>oraz ustawy z dnia 6 września 2001</w:t>
      </w:r>
      <w:r w:rsidR="00901896" w:rsidRPr="006C0AFD">
        <w:rPr>
          <w:rFonts w:eastAsia="TimesNewRoman" w:cstheme="minorBidi"/>
          <w:lang w:eastAsia="x-none"/>
        </w:rPr>
        <w:t xml:space="preserve"> </w:t>
      </w:r>
      <w:r w:rsidRPr="006C0AFD">
        <w:rPr>
          <w:rFonts w:eastAsia="TimesNewRoman" w:cstheme="minorBidi"/>
          <w:lang w:eastAsia="x-none"/>
        </w:rPr>
        <w:t xml:space="preserve"> r. o transporcie </w:t>
      </w:r>
      <w:r w:rsidR="00C20FBF" w:rsidRPr="006C0AFD">
        <w:rPr>
          <w:rFonts w:eastAsia="TimesNewRoman" w:cstheme="minorBidi"/>
          <w:lang w:eastAsia="x-none"/>
        </w:rPr>
        <w:t xml:space="preserve">drogowym </w:t>
      </w:r>
      <w:r w:rsidR="00C20FBF" w:rsidRPr="006C0AFD">
        <w:rPr>
          <w:rFonts w:eastAsia="TimesNewRoman" w:cstheme="minorBidi"/>
          <w:bCs/>
          <w:lang w:eastAsia="x-none"/>
        </w:rPr>
        <w:t>(t. j. Dz. U. z 2019 r. poz. 2140 ze zm.)</w:t>
      </w:r>
      <w:r w:rsidRPr="006C0AFD">
        <w:rPr>
          <w:rFonts w:eastAsia="TimesNewRoman" w:cstheme="minorBidi"/>
          <w:lang w:eastAsia="x-none"/>
        </w:rPr>
        <w:t xml:space="preserve"> dostosowanymi do przewozu osób niepełnosprawnych. Liczba pojazdów przystosowanych do przewozu os</w:t>
      </w:r>
      <w:r w:rsidR="00A235F9" w:rsidRPr="006C0AFD">
        <w:rPr>
          <w:rFonts w:eastAsia="TimesNewRoman" w:cstheme="minorBidi"/>
          <w:lang w:eastAsia="x-none"/>
        </w:rPr>
        <w:t>ób niepełnosprawnych zależy od W</w:t>
      </w:r>
      <w:r w:rsidRPr="006C0AFD">
        <w:rPr>
          <w:rFonts w:eastAsia="TimesNewRoman" w:cstheme="minorBidi"/>
          <w:lang w:eastAsia="x-none"/>
        </w:rPr>
        <w:t>ykonawcy, nie może jednak wpływać na ilość przejechanych kilometrów w świadczeniu usługi transportu drogowego w zakresie przewozu osób niepełnosprawnych.</w:t>
      </w:r>
    </w:p>
    <w:p w:rsidR="002C7649" w:rsidRPr="006C0AFD" w:rsidRDefault="002C7649" w:rsidP="00510CC7">
      <w:pPr>
        <w:numPr>
          <w:ilvl w:val="0"/>
          <w:numId w:val="34"/>
        </w:numPr>
        <w:tabs>
          <w:tab w:val="left" w:pos="0"/>
        </w:tabs>
        <w:suppressAutoHyphens/>
        <w:spacing w:line="276" w:lineRule="auto"/>
        <w:jc w:val="both"/>
        <w:rPr>
          <w:rFonts w:eastAsia="TimesNewRoman" w:cstheme="minorBidi"/>
          <w:lang w:eastAsia="x-none"/>
        </w:rPr>
      </w:pPr>
      <w:r w:rsidRPr="006C0AFD">
        <w:rPr>
          <w:rFonts w:eastAsia="TimesNewRoman" w:cstheme="minorBidi"/>
          <w:lang w:eastAsia="x-none"/>
        </w:rPr>
        <w:t>ubezpieczenia pojazdów, które wykorzystywane będą do wykonywania zamówienia   w zakresie ubezpieczenia OC oraz N</w:t>
      </w:r>
      <w:r w:rsidR="00C20FBF" w:rsidRPr="006C0AFD">
        <w:rPr>
          <w:rFonts w:eastAsia="TimesNewRoman" w:cstheme="minorBidi"/>
          <w:lang w:eastAsia="x-none"/>
        </w:rPr>
        <w:t>N</w:t>
      </w:r>
      <w:r w:rsidRPr="006C0AFD">
        <w:rPr>
          <w:rFonts w:eastAsia="TimesNewRoman" w:cstheme="minorBidi"/>
          <w:lang w:eastAsia="x-none"/>
        </w:rPr>
        <w:t>W;</w:t>
      </w:r>
    </w:p>
    <w:p w:rsidR="002C7649" w:rsidRPr="006C0AFD" w:rsidRDefault="002C7649" w:rsidP="00510CC7">
      <w:pPr>
        <w:numPr>
          <w:ilvl w:val="0"/>
          <w:numId w:val="34"/>
        </w:numPr>
        <w:tabs>
          <w:tab w:val="left" w:pos="0"/>
        </w:tabs>
        <w:suppressAutoHyphens/>
        <w:spacing w:line="276" w:lineRule="auto"/>
        <w:jc w:val="both"/>
        <w:rPr>
          <w:rFonts w:eastAsia="TimesNewRoman" w:cstheme="minorBidi"/>
          <w:lang w:eastAsia="x-none"/>
        </w:rPr>
      </w:pPr>
      <w:r w:rsidRPr="006C0AFD">
        <w:rPr>
          <w:rFonts w:eastAsia="TimesNewRoman" w:cstheme="minorBidi"/>
          <w:lang w:eastAsia="x-none"/>
        </w:rPr>
        <w:t>zapewnienia pojazdu zastępczego spełniającego wszelkie wymogi Zamawiającego opisane SIWZ, w przypadku wystąpienia awarii/uszkodzenia pojazdu wyznaczonego do realizacji zamówienia;</w:t>
      </w:r>
    </w:p>
    <w:p w:rsidR="002C7649" w:rsidRPr="006C0AFD" w:rsidRDefault="002C7649" w:rsidP="00510CC7">
      <w:pPr>
        <w:numPr>
          <w:ilvl w:val="0"/>
          <w:numId w:val="34"/>
        </w:numPr>
        <w:tabs>
          <w:tab w:val="left" w:pos="0"/>
        </w:tabs>
        <w:suppressAutoHyphens/>
        <w:spacing w:line="276" w:lineRule="auto"/>
        <w:jc w:val="both"/>
        <w:rPr>
          <w:rFonts w:eastAsia="TimesNewRoman" w:cstheme="minorBidi"/>
          <w:lang w:eastAsia="x-none"/>
        </w:rPr>
      </w:pPr>
      <w:r w:rsidRPr="006C0AFD">
        <w:rPr>
          <w:rFonts w:eastAsia="TimesNewRoman" w:cstheme="minorBidi"/>
          <w:lang w:eastAsia="x-none"/>
        </w:rPr>
        <w:t>zapewnienia kierowców w liczbie umożliwiającej ciągłą i płynną realizację zamówienia;</w:t>
      </w:r>
    </w:p>
    <w:p w:rsidR="002C7649" w:rsidRPr="006C0AFD" w:rsidRDefault="002C7649" w:rsidP="00510CC7">
      <w:pPr>
        <w:numPr>
          <w:ilvl w:val="0"/>
          <w:numId w:val="34"/>
        </w:numPr>
        <w:tabs>
          <w:tab w:val="left" w:pos="0"/>
        </w:tabs>
        <w:suppressAutoHyphens/>
        <w:spacing w:line="276" w:lineRule="auto"/>
        <w:jc w:val="both"/>
        <w:rPr>
          <w:rFonts w:eastAsia="TimesNewRoman" w:cstheme="minorBidi"/>
          <w:lang w:eastAsia="x-none"/>
        </w:rPr>
      </w:pPr>
      <w:r w:rsidRPr="006C0AFD">
        <w:rPr>
          <w:rFonts w:eastAsia="TimesNewRoman" w:cstheme="minorBidi"/>
          <w:lang w:eastAsia="x-none"/>
        </w:rPr>
        <w:t>do zobowiązania kierowców do bezpłatnej pomocy w przemieszczaniu pasażera niepełnosprawnego do pojazdu i odwrotnie, dbania o bezpieczne wejście (wjazd), przewóz i wyjście (wyjazd) osoby niepełnosprawnej do i z pojazdu;</w:t>
      </w:r>
    </w:p>
    <w:p w:rsidR="002C7649" w:rsidRPr="006C0AFD" w:rsidRDefault="002C7649" w:rsidP="00510CC7">
      <w:pPr>
        <w:numPr>
          <w:ilvl w:val="0"/>
          <w:numId w:val="34"/>
        </w:numPr>
        <w:tabs>
          <w:tab w:val="left" w:pos="0"/>
        </w:tabs>
        <w:suppressAutoHyphens/>
        <w:spacing w:line="276" w:lineRule="auto"/>
        <w:jc w:val="both"/>
        <w:rPr>
          <w:rFonts w:eastAsia="TimesNewRoman" w:cstheme="minorBidi"/>
          <w:lang w:eastAsia="x-none"/>
        </w:rPr>
      </w:pPr>
      <w:r w:rsidRPr="006C0AFD">
        <w:rPr>
          <w:rFonts w:eastAsia="TimesNewRoman" w:cstheme="minorBidi"/>
          <w:lang w:eastAsia="x-none"/>
        </w:rPr>
        <w:t xml:space="preserve">ponoszenia wszelkich kosztów związanych z eksploatacją i ewentualną naprawą pojazdu wyznaczonego do wykonywania zamówienia; </w:t>
      </w:r>
    </w:p>
    <w:p w:rsidR="002C7649" w:rsidRPr="006C0AFD" w:rsidRDefault="002C7649" w:rsidP="00510CC7">
      <w:pPr>
        <w:numPr>
          <w:ilvl w:val="0"/>
          <w:numId w:val="34"/>
        </w:numPr>
        <w:tabs>
          <w:tab w:val="left" w:pos="0"/>
        </w:tabs>
        <w:suppressAutoHyphens/>
        <w:spacing w:line="276" w:lineRule="auto"/>
        <w:jc w:val="both"/>
        <w:rPr>
          <w:rFonts w:eastAsia="TimesNewRoman" w:cstheme="minorBidi"/>
          <w:lang w:eastAsia="x-none"/>
        </w:rPr>
      </w:pPr>
      <w:r w:rsidRPr="006C0AFD">
        <w:rPr>
          <w:rFonts w:eastAsia="TimesNewRoman" w:cstheme="minorBidi"/>
          <w:lang w:eastAsia="x-none"/>
        </w:rPr>
        <w:t>rozpoczynania naliczania kilometrów realizowanych wyjazdów z chwilą wyjazdu                  z miejsca początkowego trasy i zakończenia z chwilą powrotu na miejsce końcowe; dojazd kierowcy do miejsca, w którym rozpoczynać się będzie trasa nie jest wliczany w dzienny limit przejechanych kilometrów i stanowi koszt własny Wykonawcy;</w:t>
      </w:r>
    </w:p>
    <w:p w:rsidR="002C7649" w:rsidRPr="006C0AFD" w:rsidRDefault="002C7649" w:rsidP="00510CC7">
      <w:pPr>
        <w:numPr>
          <w:ilvl w:val="0"/>
          <w:numId w:val="34"/>
        </w:numPr>
        <w:tabs>
          <w:tab w:val="left" w:pos="0"/>
        </w:tabs>
        <w:suppressAutoHyphens/>
        <w:spacing w:line="276" w:lineRule="auto"/>
        <w:jc w:val="both"/>
        <w:rPr>
          <w:rFonts w:eastAsia="TimesNewRoman" w:cstheme="minorBidi"/>
          <w:lang w:eastAsia="x-none"/>
        </w:rPr>
      </w:pPr>
      <w:r w:rsidRPr="006C0AFD">
        <w:rPr>
          <w:rFonts w:eastAsia="TimesNewRoman" w:cstheme="minorBidi"/>
          <w:lang w:eastAsia="x-none"/>
        </w:rPr>
        <w:t xml:space="preserve">prowadzenia zestawień, w których rejestrowane będą wyjazdy i ich trasy </w:t>
      </w:r>
      <w:r w:rsidRPr="006C0AFD">
        <w:rPr>
          <w:rFonts w:eastAsia="TimesNewRoman" w:cstheme="minorBidi"/>
          <w:lang w:eastAsia="x-none"/>
        </w:rPr>
        <w:br/>
        <w:t>z dokładnym, tj. na podstawie odczytu licznika kilometrów, wskazaniem ilości przejechanych kilometrów, każdorazowo potwierdzonym własnoręcznym podpisem Wykonawcy.</w:t>
      </w:r>
    </w:p>
    <w:p w:rsidR="002C7649" w:rsidRPr="006C0AFD" w:rsidRDefault="002C7649" w:rsidP="00510CC7">
      <w:pPr>
        <w:numPr>
          <w:ilvl w:val="0"/>
          <w:numId w:val="34"/>
        </w:numPr>
        <w:tabs>
          <w:tab w:val="left" w:pos="0"/>
        </w:tabs>
        <w:suppressAutoHyphens/>
        <w:spacing w:line="276" w:lineRule="auto"/>
        <w:jc w:val="both"/>
        <w:rPr>
          <w:rFonts w:eastAsia="TimesNewRoman" w:cstheme="minorBidi"/>
          <w:lang w:eastAsia="x-none"/>
        </w:rPr>
      </w:pPr>
      <w:r w:rsidRPr="006C0AFD">
        <w:rPr>
          <w:rFonts w:eastAsia="TimesNewRoman" w:cstheme="minorBidi"/>
          <w:lang w:eastAsia="x-none"/>
        </w:rPr>
        <w:t xml:space="preserve">wystawiania faktury z tytułu wykonywania zamówienia osobno dla każdej z tras, uwzględniającej faktyczną  ilość przebytych kilometrów, do piątego dnia każdego miesiąca, następującego po miesiącu, w którym zamówienie było wykonywane, z terminem płatności wynoszącym </w:t>
      </w:r>
      <w:r w:rsidR="00BB4E20" w:rsidRPr="006C0AFD">
        <w:rPr>
          <w:rFonts w:eastAsia="TimesNewRoman" w:cstheme="minorBidi"/>
          <w:lang w:eastAsia="x-none"/>
        </w:rPr>
        <w:t>30</w:t>
      </w:r>
      <w:r w:rsidRPr="006C0AFD">
        <w:rPr>
          <w:rFonts w:eastAsia="TimesNewRoman" w:cstheme="minorBidi"/>
          <w:lang w:eastAsia="x-none"/>
        </w:rPr>
        <w:t xml:space="preserve"> dni. </w:t>
      </w:r>
    </w:p>
    <w:p w:rsidR="0045172B" w:rsidRPr="006C0AFD" w:rsidRDefault="0045172B" w:rsidP="0045172B">
      <w:pPr>
        <w:pStyle w:val="Akapitzlist"/>
        <w:numPr>
          <w:ilvl w:val="0"/>
          <w:numId w:val="34"/>
        </w:numPr>
        <w:spacing w:line="276" w:lineRule="auto"/>
        <w:jc w:val="both"/>
      </w:pPr>
      <w:r w:rsidRPr="006C0AFD">
        <w:t>przeprowadzania dezynfekcji pojazdów wykorzystywanych do realizacji usługi przed każdorazowym ich podstawieniem Zamawiającemu. Sposób dezynfekcji  pozostaje do wyboru Wykonawcy, jednak przyczyniać się on musi do przestrzegania reżimu sanitarnego. Zamawiający wymaga, aby  Wykonawca dokumentował wykonywanie czynności dezynfekcyjnych oraz umożliwił Zamawiającemu</w:t>
      </w:r>
      <w:r w:rsidR="007B50EC" w:rsidRPr="006C0AFD">
        <w:t>, na każde jego żądanie,</w:t>
      </w:r>
      <w:r w:rsidRPr="006C0AFD">
        <w:t xml:space="preserve"> wgląd w proces dokumentowania tych czynności. </w:t>
      </w:r>
    </w:p>
    <w:p w:rsidR="0045172B" w:rsidRPr="006C0AFD" w:rsidRDefault="0045172B" w:rsidP="0045172B">
      <w:pPr>
        <w:tabs>
          <w:tab w:val="left" w:pos="0"/>
        </w:tabs>
        <w:suppressAutoHyphens/>
        <w:spacing w:line="276" w:lineRule="auto"/>
        <w:ind w:left="720"/>
        <w:jc w:val="both"/>
        <w:rPr>
          <w:rFonts w:eastAsia="TimesNewRoman" w:cstheme="minorBidi"/>
          <w:lang w:eastAsia="x-none"/>
        </w:rPr>
      </w:pPr>
    </w:p>
    <w:p w:rsidR="002A7EFB" w:rsidRPr="006C0AFD" w:rsidRDefault="002A7EFB" w:rsidP="0059472F">
      <w:pPr>
        <w:numPr>
          <w:ilvl w:val="0"/>
          <w:numId w:val="21"/>
        </w:numPr>
        <w:shd w:val="clear" w:color="auto" w:fill="FFFFFF"/>
        <w:spacing w:before="240" w:after="120" w:line="276" w:lineRule="auto"/>
        <w:ind w:left="1134" w:hanging="1134"/>
        <w:jc w:val="both"/>
        <w:rPr>
          <w:rFonts w:cstheme="minorBidi"/>
          <w:b/>
          <w:i/>
          <w:sz w:val="28"/>
          <w:szCs w:val="28"/>
        </w:rPr>
      </w:pPr>
      <w:r w:rsidRPr="006C0AFD">
        <w:rPr>
          <w:rFonts w:cstheme="minorBidi"/>
          <w:b/>
          <w:i/>
          <w:sz w:val="28"/>
          <w:szCs w:val="28"/>
        </w:rPr>
        <w:t>Termin wykonania zamówienia</w:t>
      </w:r>
    </w:p>
    <w:p w:rsidR="00A235F9" w:rsidRPr="006C0AFD" w:rsidRDefault="00A235F9" w:rsidP="00C24510">
      <w:pPr>
        <w:spacing w:line="276" w:lineRule="auto"/>
        <w:jc w:val="both"/>
        <w:rPr>
          <w14:textOutline w14:w="0" w14:cap="flat" w14:cmpd="sng" w14:algn="ctr">
            <w14:noFill/>
            <w14:prstDash w14:val="solid"/>
            <w14:round/>
          </w14:textOutline>
        </w:rPr>
      </w:pPr>
      <w:r w:rsidRPr="006C0AFD">
        <w:rPr>
          <w14:textOutline w14:w="0" w14:cap="flat" w14:cmpd="sng" w14:algn="ctr">
            <w14:noFill/>
            <w14:prstDash w14:val="solid"/>
            <w14:round/>
          </w14:textOutline>
        </w:rPr>
        <w:t xml:space="preserve">Zamówienie realizowane będzie w </w:t>
      </w:r>
      <w:r w:rsidR="002A3073" w:rsidRPr="006C0AFD">
        <w:rPr>
          <w14:textOutline w14:w="0" w14:cap="flat" w14:cmpd="sng" w14:algn="ctr">
            <w14:noFill/>
            <w14:prstDash w14:val="solid"/>
            <w14:round/>
          </w14:textOutline>
        </w:rPr>
        <w:t>okresie od 0</w:t>
      </w:r>
      <w:r w:rsidR="004B1F96" w:rsidRPr="006C0AFD">
        <w:rPr>
          <w14:textOutline w14:w="0" w14:cap="flat" w14:cmpd="sng" w14:algn="ctr">
            <w14:noFill/>
            <w14:prstDash w14:val="solid"/>
            <w14:round/>
          </w14:textOutline>
        </w:rPr>
        <w:t xml:space="preserve">4 </w:t>
      </w:r>
      <w:r w:rsidR="002A3073" w:rsidRPr="006C0AFD">
        <w:rPr>
          <w14:textOutline w14:w="0" w14:cap="flat" w14:cmpd="sng" w14:algn="ctr">
            <w14:noFill/>
            <w14:prstDash w14:val="solid"/>
            <w14:round/>
          </w14:textOutline>
        </w:rPr>
        <w:t>stycznia 202</w:t>
      </w:r>
      <w:r w:rsidR="004B1F96" w:rsidRPr="006C0AFD">
        <w:rPr>
          <w14:textOutline w14:w="0" w14:cap="flat" w14:cmpd="sng" w14:algn="ctr">
            <w14:noFill/>
            <w14:prstDash w14:val="solid"/>
            <w14:round/>
          </w14:textOutline>
        </w:rPr>
        <w:t>1</w:t>
      </w:r>
      <w:r w:rsidR="002A3073" w:rsidRPr="006C0AFD">
        <w:rPr>
          <w14:textOutline w14:w="0" w14:cap="flat" w14:cmpd="sng" w14:algn="ctr">
            <w14:noFill/>
            <w14:prstDash w14:val="solid"/>
            <w14:round/>
          </w14:textOutline>
        </w:rPr>
        <w:t xml:space="preserve"> r.</w:t>
      </w:r>
      <w:r w:rsidRPr="006C0AFD">
        <w:rPr>
          <w14:textOutline w14:w="0" w14:cap="flat" w14:cmpd="sng" w14:algn="ctr">
            <w14:noFill/>
            <w14:prstDash w14:val="solid"/>
            <w14:round/>
          </w14:textOutline>
        </w:rPr>
        <w:t xml:space="preserve"> do 31 grudnia 202</w:t>
      </w:r>
      <w:r w:rsidR="004B1F96" w:rsidRPr="006C0AFD">
        <w:rPr>
          <w14:textOutline w14:w="0" w14:cap="flat" w14:cmpd="sng" w14:algn="ctr">
            <w14:noFill/>
            <w14:prstDash w14:val="solid"/>
            <w14:round/>
          </w14:textOutline>
        </w:rPr>
        <w:t>1</w:t>
      </w:r>
      <w:r w:rsidRPr="006C0AFD">
        <w:rPr>
          <w14:textOutline w14:w="0" w14:cap="flat" w14:cmpd="sng" w14:algn="ctr">
            <w14:noFill/>
            <w14:prstDash w14:val="solid"/>
            <w14:round/>
          </w14:textOutline>
        </w:rPr>
        <w:t xml:space="preserve"> r., łącznie przez 12 miesięcy, z wyłączeniem 15-dniowej przerwy urlopowej </w:t>
      </w:r>
      <w:r w:rsidR="00EC7702" w:rsidRPr="006C0AFD">
        <w:rPr>
          <w14:textOutline w14:w="0" w14:cap="flat" w14:cmpd="sng" w14:algn="ctr">
            <w14:noFill/>
            <w14:prstDash w14:val="solid"/>
            <w14:round/>
          </w14:textOutline>
        </w:rPr>
        <w:t>określonej przez Zamawiającego</w:t>
      </w:r>
      <w:r w:rsidRPr="006C0AFD">
        <w:rPr>
          <w14:textOutline w14:w="0" w14:cap="flat" w14:cmpd="sng" w14:algn="ctr">
            <w14:noFill/>
            <w14:prstDash w14:val="solid"/>
            <w14:round/>
          </w14:textOutline>
        </w:rPr>
        <w:t>.</w:t>
      </w:r>
    </w:p>
    <w:p w:rsidR="002A7EFB" w:rsidRPr="006C0AFD" w:rsidRDefault="002A7EFB" w:rsidP="0059472F">
      <w:pPr>
        <w:numPr>
          <w:ilvl w:val="0"/>
          <w:numId w:val="21"/>
        </w:numPr>
        <w:shd w:val="clear" w:color="auto" w:fill="FFFFFF"/>
        <w:spacing w:before="240" w:after="120" w:line="276" w:lineRule="auto"/>
        <w:ind w:left="1276" w:right="79" w:hanging="1276"/>
        <w:jc w:val="both"/>
        <w:rPr>
          <w:rFonts w:cstheme="minorBidi"/>
          <w:b/>
          <w:i/>
          <w:sz w:val="28"/>
          <w:szCs w:val="28"/>
        </w:rPr>
      </w:pPr>
      <w:r w:rsidRPr="006C0AFD">
        <w:rPr>
          <w:rFonts w:cstheme="minorBidi"/>
          <w:b/>
          <w:i/>
          <w:sz w:val="28"/>
          <w:szCs w:val="28"/>
        </w:rPr>
        <w:t xml:space="preserve">Udział w postępowaniu </w:t>
      </w:r>
    </w:p>
    <w:p w:rsidR="002A7EFB" w:rsidRPr="006C0AFD" w:rsidRDefault="002A7EFB" w:rsidP="002A7EFB">
      <w:pPr>
        <w:shd w:val="clear" w:color="auto" w:fill="FFFFFF"/>
        <w:spacing w:line="276" w:lineRule="auto"/>
        <w:ind w:right="80"/>
        <w:jc w:val="both"/>
        <w:rPr>
          <w:rFonts w:cstheme="minorBidi"/>
        </w:rPr>
      </w:pPr>
      <w:r w:rsidRPr="006C0AFD">
        <w:rPr>
          <w:rFonts w:cstheme="minorBidi"/>
          <w:b/>
        </w:rPr>
        <w:t>1. O udzielenie zamówienia mogą ubiegać się Wykonawcy, którzy:</w:t>
      </w:r>
      <w:r w:rsidRPr="006C0AFD">
        <w:rPr>
          <w:rFonts w:cstheme="minorBidi"/>
        </w:rPr>
        <w:t xml:space="preserve"> </w:t>
      </w:r>
    </w:p>
    <w:p w:rsidR="002A7EFB" w:rsidRPr="006C0AFD" w:rsidRDefault="002A7EFB" w:rsidP="00F6483C">
      <w:pPr>
        <w:numPr>
          <w:ilvl w:val="0"/>
          <w:numId w:val="22"/>
        </w:numPr>
        <w:shd w:val="clear" w:color="auto" w:fill="FFFFFF"/>
        <w:spacing w:line="276" w:lineRule="auto"/>
        <w:ind w:left="357" w:right="80" w:hanging="357"/>
        <w:jc w:val="both"/>
        <w:rPr>
          <w:rFonts w:cstheme="minorBidi"/>
        </w:rPr>
      </w:pPr>
      <w:r w:rsidRPr="006C0AFD">
        <w:rPr>
          <w:rFonts w:cstheme="minorBidi"/>
        </w:rPr>
        <w:t>nie podlegają wykluczeniu oraz</w:t>
      </w:r>
    </w:p>
    <w:p w:rsidR="002A7EFB" w:rsidRPr="006C0AFD" w:rsidRDefault="002A7EFB" w:rsidP="00F6483C">
      <w:pPr>
        <w:numPr>
          <w:ilvl w:val="0"/>
          <w:numId w:val="22"/>
        </w:numPr>
        <w:shd w:val="clear" w:color="auto" w:fill="FFFFFF"/>
        <w:spacing w:line="276" w:lineRule="auto"/>
        <w:ind w:left="357" w:hanging="357"/>
        <w:jc w:val="both"/>
        <w:rPr>
          <w:rFonts w:cstheme="minorBidi"/>
        </w:rPr>
      </w:pPr>
      <w:r w:rsidRPr="006C0AFD">
        <w:rPr>
          <w:rFonts w:cstheme="minorBidi"/>
        </w:rPr>
        <w:t>spełniają warunki udziału w postępowaniu określone przez Zamawiającego w ogłoszeniu o zamówieniu.</w:t>
      </w:r>
    </w:p>
    <w:p w:rsidR="002A7EFB" w:rsidRPr="006C0AFD" w:rsidRDefault="002A7EFB" w:rsidP="002A7EFB">
      <w:pPr>
        <w:shd w:val="clear" w:color="auto" w:fill="FFFFFF"/>
        <w:spacing w:before="120" w:after="120" w:line="276" w:lineRule="auto"/>
        <w:jc w:val="both"/>
        <w:rPr>
          <w:rFonts w:eastAsiaTheme="minorHAnsi" w:cstheme="minorBidi"/>
          <w:b/>
          <w:lang w:eastAsia="en-US"/>
        </w:rPr>
      </w:pPr>
      <w:r w:rsidRPr="006C0AFD">
        <w:rPr>
          <w:rFonts w:eastAsiaTheme="minorHAnsi" w:cstheme="minorBidi"/>
          <w:b/>
          <w:lang w:eastAsia="en-US"/>
        </w:rPr>
        <w:t xml:space="preserve">2. Wykluczenie z postępowania o udzielenie zamówienia publicznego </w:t>
      </w:r>
    </w:p>
    <w:p w:rsidR="002A7EFB" w:rsidRPr="006C0AFD" w:rsidRDefault="002A7EFB" w:rsidP="002A7EFB">
      <w:pPr>
        <w:shd w:val="clear" w:color="auto" w:fill="FFFFFF"/>
        <w:spacing w:after="120" w:line="276" w:lineRule="auto"/>
        <w:ind w:left="851" w:hanging="567"/>
        <w:contextualSpacing/>
        <w:jc w:val="both"/>
        <w:rPr>
          <w:rFonts w:cstheme="minorBidi"/>
        </w:rPr>
      </w:pPr>
      <w:r w:rsidRPr="006C0AFD">
        <w:rPr>
          <w:rFonts w:cstheme="minorBidi"/>
        </w:rPr>
        <w:t>2.1.</w:t>
      </w:r>
      <w:r w:rsidRPr="006C0AFD">
        <w:rPr>
          <w:rFonts w:cstheme="minorBidi"/>
        </w:rPr>
        <w:tab/>
        <w:t xml:space="preserve">Z postępowania o udzielenie zamówienia publicznego wykluczony zostanie Wykonawca, w stosunku do którego zaistnieje jedna lub więcej przesłanek wymienionych w art. 24 ust. 1 pkt 12 – 22 ustawy PZP. </w:t>
      </w:r>
    </w:p>
    <w:p w:rsidR="002A7EFB" w:rsidRPr="006C0AFD" w:rsidRDefault="00DB6319" w:rsidP="00BB4E20">
      <w:pPr>
        <w:shd w:val="clear" w:color="auto" w:fill="FFFFFF"/>
        <w:spacing w:after="120" w:line="276" w:lineRule="auto"/>
        <w:ind w:left="851"/>
        <w:jc w:val="both"/>
        <w:rPr>
          <w:rFonts w:cstheme="minorBidi"/>
        </w:rPr>
      </w:pPr>
      <w:r w:rsidRPr="006C0AFD">
        <w:rPr>
          <w:rFonts w:cstheme="minorBidi"/>
        </w:rPr>
        <w:t>O</w:t>
      </w:r>
      <w:r w:rsidR="002A7EFB" w:rsidRPr="006C0AFD">
        <w:rPr>
          <w:rFonts w:cstheme="minorBidi"/>
        </w:rPr>
        <w:t>ceny zaistnienia lub braku istnienia podstaw do wykluczenia Wykonawcy z postępowania określonych powyżej Zamawiający dokona w oparciu o oświadczenie wstępne Wykonawcy, o którym mowa w art. 25a ust. 1 ustawy PZP, złożone wraz z ofertą.</w:t>
      </w:r>
    </w:p>
    <w:p w:rsidR="002A7EFB" w:rsidRPr="006C0AFD" w:rsidRDefault="002A7EFB" w:rsidP="009E3D80">
      <w:pPr>
        <w:shd w:val="clear" w:color="auto" w:fill="FFFFFF"/>
        <w:spacing w:after="120" w:line="276" w:lineRule="auto"/>
        <w:ind w:left="851" w:hanging="567"/>
        <w:contextualSpacing/>
        <w:jc w:val="both"/>
        <w:rPr>
          <w:rFonts w:cstheme="minorBidi"/>
        </w:rPr>
      </w:pPr>
      <w:r w:rsidRPr="006C0AFD">
        <w:rPr>
          <w:rFonts w:cstheme="minorBidi"/>
        </w:rPr>
        <w:t>2.2.</w:t>
      </w:r>
      <w:r w:rsidRPr="006C0AFD">
        <w:rPr>
          <w:rFonts w:cstheme="minorBidi"/>
        </w:rPr>
        <w:tab/>
        <w:t xml:space="preserve">Z postępowania o udzielenie zamówienia publicznego wykluczeni zostaną także Wykonawcy, którzy należąc do tej samej grupy kapitałowej, w rozumieniu ustawy z dnia 16 lutego 2007 r. o ochronie konkurencji i konsumentów </w:t>
      </w:r>
      <w:r w:rsidR="00053A4D" w:rsidRPr="006C0AFD">
        <w:rPr>
          <w:rFonts w:cstheme="minorBidi"/>
        </w:rPr>
        <w:t>(t. j.: Dz. U. </w:t>
      </w:r>
      <w:r w:rsidR="00DF2E94" w:rsidRPr="006C0AFD">
        <w:t>z 2020 r., poz. 1076 z zm.</w:t>
      </w:r>
      <w:r w:rsidR="00053A4D" w:rsidRPr="006C0AFD">
        <w:rPr>
          <w:rFonts w:cstheme="minorBidi"/>
        </w:rPr>
        <w:t xml:space="preserve">), </w:t>
      </w:r>
      <w:r w:rsidRPr="006C0AFD">
        <w:rPr>
          <w:rFonts w:cstheme="minorBidi"/>
        </w:rPr>
        <w:t>złożyli odrębne oferty, chyba że wykażą, że istniejące między nimi powiązania nie prowadzą do zakłócenia konkurencji w postęp</w:t>
      </w:r>
      <w:r w:rsidR="000F42A3" w:rsidRPr="006C0AFD">
        <w:rPr>
          <w:rFonts w:cstheme="minorBidi"/>
        </w:rPr>
        <w:t>owaniu o udzielenie zamówienia.</w:t>
      </w:r>
    </w:p>
    <w:p w:rsidR="008F7804" w:rsidRPr="006C0AFD" w:rsidRDefault="002A7EFB" w:rsidP="00667AD8">
      <w:pPr>
        <w:shd w:val="clear" w:color="auto" w:fill="FFFFFF"/>
        <w:spacing w:after="120" w:line="276" w:lineRule="auto"/>
        <w:ind w:left="851"/>
        <w:jc w:val="both"/>
        <w:rPr>
          <w:rFonts w:cstheme="minorBidi"/>
        </w:rPr>
      </w:pPr>
      <w:r w:rsidRPr="006C0AFD">
        <w:rPr>
          <w:rFonts w:cstheme="minorBidi"/>
        </w:rPr>
        <w:t>Wykonawca składający ofertę przekazuje Zamawiającemu w terminie 3 dni od dnia zamieszczenia na stronie internetowej informacji, o której mowa w art. 86 ust. 5 ustawy, oświadczenia o przynależności lub braku przynależności do tej samej grupy kapitałowej, o której mowa w art. 24 ust. 1 pkt 23 ustawy PZP. Wraz ze złożeniem oświadczenia, Wykonawca może przedstawić dowody, że powiązania z innym Wykonawcą, o ile mają one miejsce, nie prowadzą do zakłócenia konkurencji w postępowaniu o udzielenie zamówienia.</w:t>
      </w:r>
    </w:p>
    <w:p w:rsidR="002A7EFB" w:rsidRPr="006C0AFD" w:rsidRDefault="002A7EFB" w:rsidP="002A7EFB">
      <w:pPr>
        <w:shd w:val="clear" w:color="auto" w:fill="FFFFFF"/>
        <w:spacing w:before="120" w:after="120" w:line="276" w:lineRule="auto"/>
        <w:jc w:val="both"/>
        <w:rPr>
          <w:rFonts w:eastAsiaTheme="minorHAnsi" w:cstheme="minorBidi"/>
          <w:b/>
          <w:lang w:eastAsia="en-US"/>
        </w:rPr>
      </w:pPr>
      <w:r w:rsidRPr="006C0AFD">
        <w:rPr>
          <w:rFonts w:eastAsiaTheme="minorHAnsi" w:cstheme="minorBidi"/>
          <w:b/>
          <w:lang w:eastAsia="en-US"/>
        </w:rPr>
        <w:t xml:space="preserve">3. Warunki udziału w postępowaniu </w:t>
      </w:r>
    </w:p>
    <w:p w:rsidR="00A104A4" w:rsidRPr="006C0AFD" w:rsidRDefault="002A7EFB" w:rsidP="002A7EFB">
      <w:pPr>
        <w:shd w:val="clear" w:color="auto" w:fill="FFFFFF"/>
        <w:spacing w:after="200" w:line="276" w:lineRule="auto"/>
        <w:jc w:val="both"/>
        <w:rPr>
          <w:rFonts w:eastAsiaTheme="minorHAnsi" w:cstheme="minorBidi"/>
          <w:lang w:eastAsia="en-US"/>
        </w:rPr>
      </w:pPr>
      <w:r w:rsidRPr="006C0AFD">
        <w:rPr>
          <w:rFonts w:eastAsiaTheme="minorHAnsi" w:cstheme="minorBidi"/>
          <w:lang w:eastAsia="en-US"/>
        </w:rPr>
        <w:t xml:space="preserve">O udzielenie zamówienia mogą ubiegać się Wykonawcy, którzy spełniają następujące </w:t>
      </w:r>
      <w:r w:rsidR="00452859" w:rsidRPr="006C0AFD">
        <w:rPr>
          <w:rFonts w:eastAsiaTheme="minorHAnsi" w:cstheme="minorBidi"/>
          <w:lang w:eastAsia="en-US"/>
        </w:rPr>
        <w:t>w</w:t>
      </w:r>
      <w:r w:rsidRPr="006C0AFD">
        <w:rPr>
          <w:rFonts w:eastAsiaTheme="minorHAnsi" w:cstheme="minorBidi"/>
          <w:lang w:eastAsia="en-US"/>
        </w:rPr>
        <w:t>arunki udziału w postępowaniu:</w:t>
      </w:r>
    </w:p>
    <w:p w:rsidR="002A7EFB" w:rsidRPr="006C0AFD" w:rsidRDefault="002A7EFB" w:rsidP="002A7EFB">
      <w:pPr>
        <w:shd w:val="clear" w:color="auto" w:fill="FFFFFF"/>
        <w:spacing w:after="120" w:line="276" w:lineRule="auto"/>
        <w:ind w:left="709" w:hanging="425"/>
        <w:jc w:val="both"/>
        <w:rPr>
          <w:rFonts w:eastAsiaTheme="minorHAnsi" w:cstheme="minorBidi"/>
          <w:b/>
          <w:lang w:eastAsia="en-US"/>
        </w:rPr>
      </w:pPr>
      <w:r w:rsidRPr="006C0AFD">
        <w:rPr>
          <w:rFonts w:eastAsiaTheme="minorHAnsi" w:cstheme="minorBidi"/>
          <w:b/>
          <w:lang w:eastAsia="en-US"/>
        </w:rPr>
        <w:t>3.1.</w:t>
      </w:r>
      <w:r w:rsidRPr="006C0AFD">
        <w:rPr>
          <w:rFonts w:eastAsiaTheme="minorHAnsi" w:cstheme="minorBidi"/>
          <w:b/>
          <w:lang w:eastAsia="en-US"/>
        </w:rPr>
        <w:tab/>
        <w:t xml:space="preserve">W zakresie kompetencji lub uprawnień do prowadzenia określonej działalności zawodowej, o ile </w:t>
      </w:r>
      <w:r w:rsidR="0022455E" w:rsidRPr="006C0AFD">
        <w:rPr>
          <w:rFonts w:eastAsiaTheme="minorHAnsi" w:cstheme="minorBidi"/>
          <w:b/>
          <w:lang w:eastAsia="en-US"/>
        </w:rPr>
        <w:t>wynika to z odrębnych przepisów</w:t>
      </w:r>
    </w:p>
    <w:p w:rsidR="00B13668" w:rsidRPr="006C0AFD" w:rsidRDefault="0022455E" w:rsidP="0022455E">
      <w:pPr>
        <w:shd w:val="clear" w:color="auto" w:fill="FFFFFF"/>
        <w:spacing w:before="120" w:after="120" w:line="276" w:lineRule="auto"/>
        <w:jc w:val="both"/>
        <w:rPr>
          <w:rFonts w:eastAsiaTheme="minorHAnsi" w:cstheme="minorBidi"/>
          <w:lang w:eastAsia="en-US"/>
        </w:rPr>
      </w:pPr>
      <w:r w:rsidRPr="006C0AFD">
        <w:rPr>
          <w:rFonts w:eastAsiaTheme="minorHAnsi" w:cstheme="minorBidi"/>
          <w:lang w:eastAsia="en-US"/>
        </w:rPr>
        <w:t xml:space="preserve">Wykonawca spełni warunek jeżeli wykaże, że </w:t>
      </w:r>
      <w:r w:rsidR="00B13668" w:rsidRPr="006C0AFD">
        <w:rPr>
          <w:rFonts w:eastAsiaTheme="minorHAnsi" w:cstheme="minorBidi"/>
          <w:lang w:eastAsia="en-US"/>
        </w:rPr>
        <w:t>posiada odpowiednią licencję na wykonywanie transportu drogowego, o której mowa w art. 5 ust. 1 ustawy z dnia 06 września 2001 roku o transporcie drogowym</w:t>
      </w:r>
      <w:r w:rsidR="0048428C" w:rsidRPr="006C0AFD">
        <w:rPr>
          <w:rFonts w:eastAsiaTheme="minorHAnsi" w:cstheme="minorBidi"/>
          <w:lang w:eastAsia="en-US"/>
        </w:rPr>
        <w:t xml:space="preserve"> (t. j.: Dz. U. z 2019 r. poz. 2140 ze zm.)</w:t>
      </w:r>
      <w:r w:rsidR="00B13668" w:rsidRPr="006C0AFD">
        <w:rPr>
          <w:rFonts w:eastAsiaTheme="minorHAnsi" w:cstheme="minorBidi"/>
          <w:lang w:eastAsia="en-US"/>
        </w:rPr>
        <w:t>;</w:t>
      </w:r>
    </w:p>
    <w:p w:rsidR="0022455E" w:rsidRPr="006C0AFD" w:rsidRDefault="0022455E" w:rsidP="0022455E">
      <w:pPr>
        <w:shd w:val="clear" w:color="auto" w:fill="FFFFFF"/>
        <w:spacing w:before="120" w:after="120" w:line="276" w:lineRule="auto"/>
        <w:jc w:val="both"/>
        <w:rPr>
          <w:rFonts w:eastAsiaTheme="minorHAnsi" w:cstheme="minorBidi"/>
          <w:lang w:eastAsia="en-US"/>
        </w:rPr>
      </w:pPr>
      <w:r w:rsidRPr="006C0AFD">
        <w:rPr>
          <w:rFonts w:eastAsiaTheme="minorHAnsi" w:cstheme="minorBidi"/>
          <w:lang w:eastAsia="en-US"/>
        </w:rPr>
        <w:t>Zamawiający oceni spełniani</w:t>
      </w:r>
      <w:r w:rsidR="00985BD4" w:rsidRPr="006C0AFD">
        <w:rPr>
          <w:rFonts w:eastAsiaTheme="minorHAnsi" w:cstheme="minorBidi"/>
          <w:lang w:eastAsia="en-US"/>
        </w:rPr>
        <w:t>a</w:t>
      </w:r>
      <w:r w:rsidRPr="006C0AFD">
        <w:rPr>
          <w:rFonts w:eastAsiaTheme="minorHAnsi" w:cstheme="minorBidi"/>
          <w:lang w:eastAsia="en-US"/>
        </w:rPr>
        <w:t xml:space="preserve"> przez Wykonawcę powyższego warunku na podstawie oświadczenia Wykonawcy zawartego w punkcie </w:t>
      </w:r>
      <w:r w:rsidR="00F6483C" w:rsidRPr="006C0AFD">
        <w:rPr>
          <w:rFonts w:eastAsiaTheme="minorHAnsi" w:cstheme="minorBidi"/>
          <w:lang w:eastAsia="en-US"/>
        </w:rPr>
        <w:t>7</w:t>
      </w:r>
      <w:r w:rsidRPr="006C0AFD">
        <w:rPr>
          <w:rFonts w:eastAsiaTheme="minorHAnsi" w:cstheme="minorBidi"/>
          <w:lang w:eastAsia="en-US"/>
        </w:rPr>
        <w:t xml:space="preserve"> oświadczenia wstępnego stanowiącego załącznik nr  </w:t>
      </w:r>
      <w:r w:rsidR="00F6483C" w:rsidRPr="006C0AFD">
        <w:rPr>
          <w:rFonts w:eastAsiaTheme="minorHAnsi" w:cstheme="minorBidi"/>
          <w:lang w:eastAsia="en-US"/>
        </w:rPr>
        <w:t xml:space="preserve">2 </w:t>
      </w:r>
      <w:r w:rsidRPr="006C0AFD">
        <w:rPr>
          <w:rFonts w:eastAsiaTheme="minorHAnsi" w:cstheme="minorBidi"/>
          <w:lang w:eastAsia="en-US"/>
        </w:rPr>
        <w:t>do SIWZ;</w:t>
      </w:r>
    </w:p>
    <w:p w:rsidR="000D788B" w:rsidRPr="006C0AFD" w:rsidRDefault="002A7EFB" w:rsidP="000D788B">
      <w:pPr>
        <w:shd w:val="clear" w:color="auto" w:fill="FFFFFF"/>
        <w:spacing w:before="120" w:after="120" w:line="276" w:lineRule="auto"/>
        <w:ind w:left="284"/>
        <w:jc w:val="both"/>
        <w:rPr>
          <w:lang w:eastAsia="x-none"/>
        </w:rPr>
      </w:pPr>
      <w:r w:rsidRPr="006C0AFD">
        <w:rPr>
          <w:rFonts w:eastAsiaTheme="minorHAnsi" w:cstheme="minorBidi"/>
          <w:b/>
          <w:lang w:eastAsia="en-US"/>
        </w:rPr>
        <w:t>3.2.</w:t>
      </w:r>
      <w:r w:rsidRPr="006C0AFD">
        <w:rPr>
          <w:rFonts w:eastAsiaTheme="minorHAnsi" w:cstheme="minorBidi"/>
          <w:b/>
          <w:lang w:eastAsia="en-US"/>
        </w:rPr>
        <w:tab/>
        <w:t>W zakresie zdolności technicznej lub zawodowej</w:t>
      </w:r>
      <w:r w:rsidR="00671993" w:rsidRPr="006C0AFD">
        <w:rPr>
          <w:rFonts w:eastAsiaTheme="minorHAnsi" w:cstheme="minorBidi"/>
          <w:b/>
          <w:lang w:eastAsia="en-US"/>
        </w:rPr>
        <w:t xml:space="preserve"> Wykonawca spełni warunek jeżeli wykaże, że</w:t>
      </w:r>
      <w:r w:rsidR="000D788B" w:rsidRPr="006C0AFD">
        <w:rPr>
          <w:rFonts w:eastAsiaTheme="minorHAnsi" w:cstheme="minorBidi"/>
          <w:b/>
          <w:lang w:eastAsia="en-US"/>
        </w:rPr>
        <w:t xml:space="preserve"> </w:t>
      </w:r>
      <w:r w:rsidR="0059472F" w:rsidRPr="006C0AFD">
        <w:t>na</w:t>
      </w:r>
      <w:r w:rsidR="009B2F61" w:rsidRPr="006C0AFD">
        <w:t xml:space="preserve"> potrzeby </w:t>
      </w:r>
      <w:r w:rsidR="00671993" w:rsidRPr="006C0AFD">
        <w:rPr>
          <w:lang w:eastAsia="x-none"/>
        </w:rPr>
        <w:t xml:space="preserve">realizacji </w:t>
      </w:r>
      <w:r w:rsidR="00D567E6" w:rsidRPr="006C0AFD">
        <w:rPr>
          <w:lang w:eastAsia="x-none"/>
        </w:rPr>
        <w:t xml:space="preserve">zamówienia </w:t>
      </w:r>
      <w:r w:rsidR="009B133B" w:rsidRPr="006C0AFD">
        <w:rPr>
          <w:lang w:eastAsia="x-none"/>
        </w:rPr>
        <w:t xml:space="preserve">dysponuje lub </w:t>
      </w:r>
      <w:r w:rsidR="009B2F61" w:rsidRPr="006C0AFD">
        <w:rPr>
          <w:lang w:eastAsia="x-none"/>
        </w:rPr>
        <w:t>dysponował będzie</w:t>
      </w:r>
      <w:r w:rsidR="0059472F" w:rsidRPr="006C0AFD">
        <w:rPr>
          <w:lang w:eastAsia="x-none"/>
        </w:rPr>
        <w:t xml:space="preserve"> </w:t>
      </w:r>
      <w:r w:rsidR="009B2F61" w:rsidRPr="006C0AFD">
        <w:rPr>
          <w:lang w:eastAsia="x-none"/>
        </w:rPr>
        <w:t xml:space="preserve">niezbędnymi </w:t>
      </w:r>
      <w:r w:rsidR="00B61CEB" w:rsidRPr="006C0AFD">
        <w:rPr>
          <w:lang w:eastAsia="x-none"/>
        </w:rPr>
        <w:t>zasobami osobowymi i sprzętowymi</w:t>
      </w:r>
      <w:r w:rsidR="009B2F61" w:rsidRPr="006C0AFD">
        <w:rPr>
          <w:lang w:eastAsia="x-none"/>
        </w:rPr>
        <w:t xml:space="preserve">, </w:t>
      </w:r>
      <w:r w:rsidR="00B61CEB" w:rsidRPr="006C0AFD">
        <w:rPr>
          <w:lang w:eastAsia="x-none"/>
        </w:rPr>
        <w:t xml:space="preserve">umożliwiającymi </w:t>
      </w:r>
      <w:r w:rsidR="006E64EF" w:rsidRPr="006C0AFD">
        <w:rPr>
          <w:lang w:eastAsia="x-none"/>
        </w:rPr>
        <w:t>realizację zamówienia</w:t>
      </w:r>
      <w:r w:rsidR="000D788B" w:rsidRPr="006C0AFD">
        <w:rPr>
          <w:lang w:eastAsia="x-none"/>
        </w:rPr>
        <w:t>, w szczególności:</w:t>
      </w:r>
    </w:p>
    <w:p w:rsidR="009B2F61" w:rsidRPr="006C0AFD" w:rsidRDefault="0059472F" w:rsidP="00C16101">
      <w:pPr>
        <w:pStyle w:val="Akapitzlist"/>
        <w:numPr>
          <w:ilvl w:val="0"/>
          <w:numId w:val="47"/>
        </w:numPr>
        <w:shd w:val="clear" w:color="auto" w:fill="FFFFFF"/>
        <w:spacing w:before="120" w:line="276" w:lineRule="auto"/>
        <w:jc w:val="both"/>
        <w:rPr>
          <w:lang w:eastAsia="x-none"/>
        </w:rPr>
      </w:pPr>
      <w:r w:rsidRPr="006C0AFD">
        <w:rPr>
          <w:lang w:eastAsia="x-none"/>
        </w:rPr>
        <w:t>co</w:t>
      </w:r>
      <w:r w:rsidR="009B2F61" w:rsidRPr="006C0AFD">
        <w:rPr>
          <w:lang w:eastAsia="x-none"/>
        </w:rPr>
        <w:t xml:space="preserve"> najmniej jedn</w:t>
      </w:r>
      <w:r w:rsidR="000D788B" w:rsidRPr="006C0AFD">
        <w:rPr>
          <w:lang w:eastAsia="x-none"/>
        </w:rPr>
        <w:t>ym</w:t>
      </w:r>
      <w:r w:rsidR="009B2F61" w:rsidRPr="006C0AFD">
        <w:rPr>
          <w:lang w:eastAsia="x-none"/>
        </w:rPr>
        <w:t xml:space="preserve"> </w:t>
      </w:r>
      <w:r w:rsidR="00B61CEB" w:rsidRPr="006C0AFD">
        <w:rPr>
          <w:lang w:eastAsia="x-none"/>
        </w:rPr>
        <w:t>pojazd</w:t>
      </w:r>
      <w:r w:rsidR="000D788B" w:rsidRPr="006C0AFD">
        <w:rPr>
          <w:lang w:eastAsia="x-none"/>
        </w:rPr>
        <w:t>em</w:t>
      </w:r>
      <w:r w:rsidR="00B61CEB" w:rsidRPr="006C0AFD">
        <w:rPr>
          <w:lang w:eastAsia="x-none"/>
        </w:rPr>
        <w:t xml:space="preserve"> </w:t>
      </w:r>
      <w:r w:rsidR="009B2F61" w:rsidRPr="006C0AFD">
        <w:rPr>
          <w:lang w:eastAsia="x-none"/>
        </w:rPr>
        <w:t>umożliwiając</w:t>
      </w:r>
      <w:r w:rsidR="00B61CEB" w:rsidRPr="006C0AFD">
        <w:rPr>
          <w:lang w:eastAsia="x-none"/>
        </w:rPr>
        <w:t>y</w:t>
      </w:r>
      <w:r w:rsidR="000D788B" w:rsidRPr="006C0AFD">
        <w:rPr>
          <w:lang w:eastAsia="x-none"/>
        </w:rPr>
        <w:t>m</w:t>
      </w:r>
      <w:r w:rsidR="009B2F61" w:rsidRPr="006C0AFD">
        <w:rPr>
          <w:lang w:eastAsia="x-none"/>
        </w:rPr>
        <w:t xml:space="preserve"> przewóz minimum 11 osób, w tym dwóch poruszających się na wózkach inwalidzkich, </w:t>
      </w:r>
      <w:r w:rsidR="009B133B" w:rsidRPr="006C0AFD">
        <w:rPr>
          <w:lang w:eastAsia="x-none"/>
        </w:rPr>
        <w:t>spełniający</w:t>
      </w:r>
      <w:r w:rsidR="000D788B" w:rsidRPr="006C0AFD">
        <w:rPr>
          <w:lang w:eastAsia="x-none"/>
        </w:rPr>
        <w:t>m</w:t>
      </w:r>
      <w:r w:rsidR="009B133B" w:rsidRPr="006C0AFD">
        <w:rPr>
          <w:lang w:eastAsia="x-none"/>
        </w:rPr>
        <w:t xml:space="preserve"> wymogi prawa i </w:t>
      </w:r>
      <w:r w:rsidR="009B2F61" w:rsidRPr="006C0AFD">
        <w:rPr>
          <w:lang w:eastAsia="x-none"/>
        </w:rPr>
        <w:t>podlegający</w:t>
      </w:r>
      <w:r w:rsidR="000D788B" w:rsidRPr="006C0AFD">
        <w:rPr>
          <w:lang w:eastAsia="x-none"/>
        </w:rPr>
        <w:t>m</w:t>
      </w:r>
      <w:r w:rsidR="009B2F61" w:rsidRPr="006C0AFD">
        <w:rPr>
          <w:lang w:eastAsia="x-none"/>
        </w:rPr>
        <w:t xml:space="preserve"> ubezpieczeniu OC i NNW</w:t>
      </w:r>
      <w:r w:rsidR="000D788B" w:rsidRPr="006C0AFD">
        <w:rPr>
          <w:lang w:eastAsia="x-none"/>
        </w:rPr>
        <w:t xml:space="preserve"> </w:t>
      </w:r>
      <w:r w:rsidR="00F6483C" w:rsidRPr="006C0AFD">
        <w:rPr>
          <w:lang w:eastAsia="x-none"/>
        </w:rPr>
        <w:t>oraz</w:t>
      </w:r>
      <w:r w:rsidR="009B133B" w:rsidRPr="006C0AFD">
        <w:rPr>
          <w:lang w:eastAsia="x-none"/>
        </w:rPr>
        <w:t xml:space="preserve"> </w:t>
      </w:r>
    </w:p>
    <w:p w:rsidR="009B2F61" w:rsidRPr="006C0AFD" w:rsidRDefault="0059472F" w:rsidP="00C16101">
      <w:pPr>
        <w:pStyle w:val="Akapitzlist"/>
        <w:numPr>
          <w:ilvl w:val="0"/>
          <w:numId w:val="47"/>
        </w:numPr>
        <w:shd w:val="clear" w:color="auto" w:fill="FFFFFF"/>
        <w:spacing w:before="120" w:line="276" w:lineRule="auto"/>
        <w:jc w:val="both"/>
        <w:rPr>
          <w:lang w:eastAsia="x-none"/>
        </w:rPr>
      </w:pPr>
      <w:r w:rsidRPr="006C0AFD">
        <w:rPr>
          <w:lang w:eastAsia="x-none"/>
        </w:rPr>
        <w:t>c</w:t>
      </w:r>
      <w:r w:rsidR="009B2F61" w:rsidRPr="006C0AFD">
        <w:rPr>
          <w:lang w:eastAsia="x-none"/>
        </w:rPr>
        <w:t>o najmniej jed</w:t>
      </w:r>
      <w:r w:rsidR="000D788B" w:rsidRPr="006C0AFD">
        <w:rPr>
          <w:lang w:eastAsia="x-none"/>
        </w:rPr>
        <w:t>nym</w:t>
      </w:r>
      <w:r w:rsidR="00B61CEB" w:rsidRPr="006C0AFD">
        <w:rPr>
          <w:lang w:eastAsia="x-none"/>
        </w:rPr>
        <w:t xml:space="preserve"> pojazd</w:t>
      </w:r>
      <w:r w:rsidR="000D788B" w:rsidRPr="006C0AFD">
        <w:rPr>
          <w:lang w:eastAsia="x-none"/>
        </w:rPr>
        <w:t>em</w:t>
      </w:r>
      <w:r w:rsidR="00B61CEB" w:rsidRPr="006C0AFD">
        <w:rPr>
          <w:lang w:eastAsia="x-none"/>
        </w:rPr>
        <w:t xml:space="preserve"> umożliwiający</w:t>
      </w:r>
      <w:r w:rsidR="000D788B" w:rsidRPr="006C0AFD">
        <w:rPr>
          <w:lang w:eastAsia="x-none"/>
        </w:rPr>
        <w:t>m</w:t>
      </w:r>
      <w:r w:rsidR="009B2F61" w:rsidRPr="006C0AFD">
        <w:rPr>
          <w:lang w:eastAsia="x-none"/>
        </w:rPr>
        <w:t xml:space="preserve"> przewóz minimum 8 osób, w tym trzech poruszających się na wózkach inwalidzkich, </w:t>
      </w:r>
      <w:r w:rsidR="009B133B" w:rsidRPr="006C0AFD">
        <w:rPr>
          <w:lang w:eastAsia="x-none"/>
        </w:rPr>
        <w:t>spełniający</w:t>
      </w:r>
      <w:r w:rsidR="000D788B" w:rsidRPr="006C0AFD">
        <w:rPr>
          <w:lang w:eastAsia="x-none"/>
        </w:rPr>
        <w:t>m</w:t>
      </w:r>
      <w:r w:rsidR="009B133B" w:rsidRPr="006C0AFD">
        <w:rPr>
          <w:lang w:eastAsia="x-none"/>
        </w:rPr>
        <w:t xml:space="preserve"> wymogi prawa i </w:t>
      </w:r>
      <w:r w:rsidR="009B2F61" w:rsidRPr="006C0AFD">
        <w:rPr>
          <w:lang w:eastAsia="x-none"/>
        </w:rPr>
        <w:t>podlegający</w:t>
      </w:r>
      <w:r w:rsidR="000D788B" w:rsidRPr="006C0AFD">
        <w:rPr>
          <w:lang w:eastAsia="x-none"/>
        </w:rPr>
        <w:t>m</w:t>
      </w:r>
      <w:r w:rsidR="009B2F61" w:rsidRPr="006C0AFD">
        <w:rPr>
          <w:lang w:eastAsia="x-none"/>
        </w:rPr>
        <w:t xml:space="preserve"> ubezpieczeniu OC i NNW</w:t>
      </w:r>
      <w:r w:rsidR="00B61CEB" w:rsidRPr="006C0AFD">
        <w:rPr>
          <w:lang w:eastAsia="x-none"/>
        </w:rPr>
        <w:t xml:space="preserve"> a także jednocześnie</w:t>
      </w:r>
    </w:p>
    <w:p w:rsidR="00B61CEB" w:rsidRPr="006C0AFD" w:rsidRDefault="00B61CEB" w:rsidP="00C16101">
      <w:pPr>
        <w:pStyle w:val="Akapitzlist"/>
        <w:numPr>
          <w:ilvl w:val="0"/>
          <w:numId w:val="47"/>
        </w:numPr>
        <w:shd w:val="clear" w:color="auto" w:fill="FFFFFF"/>
        <w:spacing w:before="120" w:line="276" w:lineRule="auto"/>
        <w:jc w:val="both"/>
        <w:rPr>
          <w:lang w:eastAsia="x-none"/>
        </w:rPr>
      </w:pPr>
      <w:r w:rsidRPr="006C0AFD">
        <w:rPr>
          <w:lang w:eastAsia="x-none"/>
        </w:rPr>
        <w:t>niezbędn</w:t>
      </w:r>
      <w:r w:rsidR="000D788B" w:rsidRPr="006C0AFD">
        <w:rPr>
          <w:lang w:eastAsia="x-none"/>
        </w:rPr>
        <w:t>ymi</w:t>
      </w:r>
      <w:r w:rsidRPr="006C0AFD">
        <w:rPr>
          <w:lang w:eastAsia="x-none"/>
        </w:rPr>
        <w:t xml:space="preserve"> osob</w:t>
      </w:r>
      <w:r w:rsidR="000D788B" w:rsidRPr="006C0AFD">
        <w:rPr>
          <w:lang w:eastAsia="x-none"/>
        </w:rPr>
        <w:t>ami</w:t>
      </w:r>
      <w:r w:rsidR="00C16101" w:rsidRPr="006C0AFD">
        <w:rPr>
          <w:lang w:eastAsia="x-none"/>
        </w:rPr>
        <w:t>, tj. co najmniej dw</w:t>
      </w:r>
      <w:r w:rsidR="000D788B" w:rsidRPr="006C0AFD">
        <w:rPr>
          <w:lang w:eastAsia="x-none"/>
        </w:rPr>
        <w:t>oma</w:t>
      </w:r>
      <w:r w:rsidR="00C16101" w:rsidRPr="006C0AFD">
        <w:rPr>
          <w:lang w:eastAsia="x-none"/>
        </w:rPr>
        <w:t xml:space="preserve"> kierowc</w:t>
      </w:r>
      <w:r w:rsidR="000D788B" w:rsidRPr="006C0AFD">
        <w:rPr>
          <w:lang w:eastAsia="x-none"/>
        </w:rPr>
        <w:t>ami</w:t>
      </w:r>
      <w:r w:rsidRPr="006C0AFD">
        <w:rPr>
          <w:lang w:eastAsia="x-none"/>
        </w:rPr>
        <w:t>,</w:t>
      </w:r>
      <w:r w:rsidRPr="006C0AFD">
        <w:t xml:space="preserve"> któr</w:t>
      </w:r>
      <w:r w:rsidR="00C16101" w:rsidRPr="006C0AFD">
        <w:t>zy</w:t>
      </w:r>
      <w:r w:rsidRPr="006C0AFD">
        <w:t xml:space="preserve"> spełniają wymogi określone w art. 39 a i art. 39 b ustawy z dnia 6 września 2001 r. o transporcie drogowym </w:t>
      </w:r>
      <w:r w:rsidRPr="006C0AFD">
        <w:rPr>
          <w:rFonts w:eastAsiaTheme="minorHAnsi" w:cstheme="minorBidi"/>
          <w:lang w:eastAsia="en-US"/>
        </w:rPr>
        <w:t>(t. j.: Dz. U. z 2019 r. poz. 2140 ze zm.)</w:t>
      </w:r>
      <w:r w:rsidR="000D788B" w:rsidRPr="006C0AFD">
        <w:rPr>
          <w:bCs/>
        </w:rPr>
        <w:t>.</w:t>
      </w:r>
    </w:p>
    <w:p w:rsidR="00A40CA4" w:rsidRPr="006C0AFD" w:rsidRDefault="00A40CA4" w:rsidP="009B2F61">
      <w:pPr>
        <w:shd w:val="clear" w:color="auto" w:fill="FFFFFF"/>
        <w:spacing w:before="120" w:line="276" w:lineRule="auto"/>
        <w:jc w:val="both"/>
        <w:rPr>
          <w:lang w:eastAsia="x-none"/>
        </w:rPr>
      </w:pPr>
      <w:r w:rsidRPr="006C0AFD">
        <w:rPr>
          <w:lang w:eastAsia="x-none"/>
        </w:rPr>
        <w:t xml:space="preserve">Sprawdzając spełnianie warunków udziału w postępowaniu Zamawiający dokona oceny na podstawie </w:t>
      </w:r>
      <w:r w:rsidR="00375041" w:rsidRPr="006C0AFD">
        <w:rPr>
          <w:lang w:eastAsia="x-none"/>
        </w:rPr>
        <w:t>oświadczenia Wykonawcy zawartego w punkcie</w:t>
      </w:r>
      <w:r w:rsidRPr="006C0AFD">
        <w:rPr>
          <w:lang w:eastAsia="x-none"/>
        </w:rPr>
        <w:t xml:space="preserve"> </w:t>
      </w:r>
      <w:r w:rsidR="00F6483C" w:rsidRPr="006C0AFD">
        <w:rPr>
          <w:lang w:eastAsia="x-none"/>
        </w:rPr>
        <w:t>8</w:t>
      </w:r>
      <w:r w:rsidRPr="006C0AFD">
        <w:rPr>
          <w:lang w:eastAsia="x-none"/>
        </w:rPr>
        <w:t xml:space="preserve"> oświadczenia wstępnego – załącznik nr 2 do SIWZ złożonego wraz z ofertą</w:t>
      </w:r>
      <w:r w:rsidR="00375041" w:rsidRPr="006C0AFD">
        <w:rPr>
          <w:lang w:eastAsia="x-none"/>
        </w:rPr>
        <w:t>.</w:t>
      </w:r>
    </w:p>
    <w:p w:rsidR="002A7EFB" w:rsidRPr="006C0AFD" w:rsidRDefault="002A7EFB" w:rsidP="0059472F">
      <w:pPr>
        <w:numPr>
          <w:ilvl w:val="0"/>
          <w:numId w:val="21"/>
        </w:numPr>
        <w:shd w:val="clear" w:color="auto" w:fill="FFFFFF"/>
        <w:spacing w:before="240" w:after="120" w:line="276" w:lineRule="auto"/>
        <w:ind w:left="1276" w:right="40" w:hanging="1276"/>
        <w:jc w:val="both"/>
        <w:rPr>
          <w:rFonts w:cstheme="minorBidi"/>
          <w:b/>
          <w:i/>
          <w:sz w:val="28"/>
          <w:szCs w:val="28"/>
        </w:rPr>
      </w:pPr>
      <w:r w:rsidRPr="006C0AFD">
        <w:rPr>
          <w:rFonts w:cstheme="minorBidi"/>
          <w:b/>
          <w:i/>
          <w:sz w:val="28"/>
          <w:szCs w:val="28"/>
        </w:rPr>
        <w:t>Zasoby podmiotów trzecich</w:t>
      </w:r>
    </w:p>
    <w:p w:rsidR="00725A34" w:rsidRPr="006C0AFD" w:rsidRDefault="00725A34" w:rsidP="0059472F">
      <w:pPr>
        <w:numPr>
          <w:ilvl w:val="0"/>
          <w:numId w:val="18"/>
        </w:numPr>
        <w:spacing w:after="200" w:line="276" w:lineRule="auto"/>
        <w:ind w:left="357" w:hanging="357"/>
        <w:contextualSpacing/>
        <w:jc w:val="both"/>
        <w:rPr>
          <w:rFonts w:cstheme="minorBidi"/>
        </w:rPr>
      </w:pPr>
      <w:r w:rsidRPr="006C0AFD">
        <w:rPr>
          <w:rFonts w:cstheme="minorBidi"/>
        </w:rPr>
        <w:t xml:space="preserve">W celu potwierdzenia spełniania warunków udziału w postępowaniu określonych w dziale VI. w punkcie 3.2. SIWZ Wykonawca może polegać na zdolnościach technicznych lub zawodowych innych podmiotów, niezależnie od charakteru prawnego łączących go z nim stosunków prawnych. </w:t>
      </w:r>
    </w:p>
    <w:p w:rsidR="00725A34" w:rsidRPr="006C0AFD" w:rsidRDefault="00725A34" w:rsidP="0059472F">
      <w:pPr>
        <w:numPr>
          <w:ilvl w:val="0"/>
          <w:numId w:val="18"/>
        </w:numPr>
        <w:spacing w:after="200" w:line="276" w:lineRule="auto"/>
        <w:ind w:left="357" w:hanging="357"/>
        <w:contextualSpacing/>
        <w:jc w:val="both"/>
        <w:rPr>
          <w:rFonts w:cstheme="minorBidi"/>
        </w:rPr>
      </w:pPr>
      <w:r w:rsidRPr="006C0AFD">
        <w:rPr>
          <w:rFonts w:cstheme="minorBidi"/>
        </w:rPr>
        <w:t>Wykonawca powołujący się na zdolności techniczne lub zawodowe innych podmiotów zobowiązany jest wskazać ten fakt w punkcie 4 oświadczenia wstępnego – załącznik nr 2.</w:t>
      </w:r>
    </w:p>
    <w:p w:rsidR="00725A34" w:rsidRPr="006C0AFD" w:rsidRDefault="00725A34" w:rsidP="0059472F">
      <w:pPr>
        <w:numPr>
          <w:ilvl w:val="0"/>
          <w:numId w:val="18"/>
        </w:numPr>
        <w:spacing w:after="200" w:line="276" w:lineRule="auto"/>
        <w:ind w:left="357" w:hanging="357"/>
        <w:contextualSpacing/>
        <w:jc w:val="both"/>
        <w:rPr>
          <w:rFonts w:cstheme="minorBidi"/>
        </w:rPr>
      </w:pPr>
      <w:r w:rsidRPr="006C0AFD">
        <w:rPr>
          <w:rFonts w:cstheme="minorBidi"/>
        </w:rPr>
        <w:t xml:space="preserve">Wykonawca powołujący się na zdolności techniczne lub zawodowe innych podmiotów zobowiązany jest udowodnić Zamawiającemu, że realizując zamówienie, będzie dysponował niezbędnymi zasobami tych podmiotów, w szczególności przedstawiając zobowiązanie tych podmiotów do oddania mu do dyspozycji niezbędnych zasobów </w:t>
      </w:r>
      <w:r w:rsidRPr="006C0AFD">
        <w:rPr>
          <w:rFonts w:cstheme="minorBidi"/>
        </w:rPr>
        <w:br/>
        <w:t>na potrzeby realizacji zamówienia.</w:t>
      </w:r>
    </w:p>
    <w:p w:rsidR="00725A34" w:rsidRPr="006C0AFD" w:rsidRDefault="00725A34" w:rsidP="0059472F">
      <w:pPr>
        <w:numPr>
          <w:ilvl w:val="0"/>
          <w:numId w:val="18"/>
        </w:numPr>
        <w:spacing w:after="200" w:line="276" w:lineRule="auto"/>
        <w:ind w:left="357" w:hanging="357"/>
        <w:contextualSpacing/>
        <w:jc w:val="both"/>
        <w:rPr>
          <w:rFonts w:cstheme="minorBidi"/>
        </w:rPr>
      </w:pPr>
      <w:r w:rsidRPr="006C0AFD">
        <w:rPr>
          <w:rFonts w:cstheme="minorBidi"/>
        </w:rPr>
        <w:t>Zamawiający oceni, czy udostępnione Wykonawcy przez inne podmioty zdolności techniczne lub zawodowe pozwalają na wykazanie przez Wykonawcę spełniania warunków udziału w postępowaniu oraz zbada, czy wobec tych podmiotów nie zachodzą podstawy do  wykluczenia, o których mowa w art. 24 ust. 1 pkt 13–22 ustawy PZP.</w:t>
      </w:r>
    </w:p>
    <w:p w:rsidR="00725A34" w:rsidRPr="006C0AFD" w:rsidRDefault="00725A34" w:rsidP="0059472F">
      <w:pPr>
        <w:numPr>
          <w:ilvl w:val="0"/>
          <w:numId w:val="18"/>
        </w:numPr>
        <w:spacing w:after="200" w:line="276" w:lineRule="auto"/>
        <w:ind w:left="357" w:hanging="357"/>
        <w:contextualSpacing/>
        <w:jc w:val="both"/>
        <w:rPr>
          <w:rFonts w:cstheme="minorBidi"/>
        </w:rPr>
      </w:pPr>
      <w:r w:rsidRPr="006C0AFD">
        <w:rPr>
          <w:rFonts w:cstheme="minorBidi"/>
        </w:rPr>
        <w:t xml:space="preserve">Jeżeli zdolności techniczne lub zawodowe podmiotu udostępniającego Wykonawcy zdolności techniczne lub zawodowe nie potwierdzą spełnienia przez Wykonawcę warunków udziału w postępowaniu lub zajdą wobec tych podmiotów podstawy </w:t>
      </w:r>
      <w:r w:rsidRPr="006C0AFD">
        <w:rPr>
          <w:rFonts w:cstheme="minorBidi"/>
        </w:rPr>
        <w:br/>
        <w:t xml:space="preserve">do wykluczenia, Zamawiający zażąda, aby Wykonawca w terminie określonym przez Zamawiającego zastąpił ten podmiot innym podmiotem lub podmiotami bądź zobowiązał się do osobistego wykonania odpowiedniej części zamówienia. </w:t>
      </w:r>
    </w:p>
    <w:p w:rsidR="00A86ECE" w:rsidRPr="006C0AFD" w:rsidRDefault="00A86ECE" w:rsidP="00A86ECE">
      <w:pPr>
        <w:spacing w:after="200" w:line="276" w:lineRule="auto"/>
        <w:ind w:left="357"/>
        <w:contextualSpacing/>
        <w:jc w:val="both"/>
        <w:rPr>
          <w:rFonts w:cstheme="minorBidi"/>
        </w:rPr>
      </w:pPr>
    </w:p>
    <w:p w:rsidR="002A7EFB" w:rsidRPr="006C0AFD" w:rsidRDefault="002A7EFB" w:rsidP="0059472F">
      <w:pPr>
        <w:numPr>
          <w:ilvl w:val="0"/>
          <w:numId w:val="21"/>
        </w:numPr>
        <w:shd w:val="clear" w:color="auto" w:fill="FFFFFF"/>
        <w:spacing w:before="240" w:after="120" w:line="276" w:lineRule="auto"/>
        <w:ind w:left="357" w:hanging="357"/>
        <w:jc w:val="both"/>
        <w:rPr>
          <w:rFonts w:cstheme="minorBidi"/>
          <w:b/>
          <w:i/>
          <w:sz w:val="28"/>
          <w:szCs w:val="28"/>
        </w:rPr>
      </w:pPr>
      <w:r w:rsidRPr="006C0AFD">
        <w:rPr>
          <w:rFonts w:cstheme="minorBidi"/>
          <w:b/>
          <w:i/>
          <w:sz w:val="28"/>
          <w:szCs w:val="28"/>
        </w:rPr>
        <w:t>Podwykonawcy w realizacji zamówienia</w:t>
      </w:r>
    </w:p>
    <w:p w:rsidR="00725A34" w:rsidRPr="006C0AFD" w:rsidRDefault="00725A34" w:rsidP="0059472F">
      <w:pPr>
        <w:numPr>
          <w:ilvl w:val="0"/>
          <w:numId w:val="19"/>
        </w:numPr>
        <w:shd w:val="clear" w:color="auto" w:fill="FFFFFF"/>
        <w:spacing w:line="276" w:lineRule="auto"/>
        <w:ind w:left="357" w:hanging="357"/>
        <w:jc w:val="both"/>
        <w:rPr>
          <w:rFonts w:cstheme="minorBidi"/>
        </w:rPr>
      </w:pPr>
      <w:r w:rsidRPr="006C0AFD">
        <w:rPr>
          <w:rFonts w:cstheme="minorBidi"/>
        </w:rPr>
        <w:t xml:space="preserve">Wykonawca może powierzyć wykonanie części zamówienia podwykonawcy/om. </w:t>
      </w:r>
    </w:p>
    <w:p w:rsidR="00725A34" w:rsidRPr="006C0AFD" w:rsidRDefault="00725A34" w:rsidP="0059472F">
      <w:pPr>
        <w:numPr>
          <w:ilvl w:val="0"/>
          <w:numId w:val="19"/>
        </w:numPr>
        <w:shd w:val="clear" w:color="auto" w:fill="FFFFFF"/>
        <w:spacing w:line="276" w:lineRule="auto"/>
        <w:ind w:left="357" w:hanging="357"/>
        <w:jc w:val="both"/>
        <w:rPr>
          <w:rFonts w:cstheme="minorBidi"/>
        </w:rPr>
      </w:pPr>
      <w:r w:rsidRPr="006C0AFD">
        <w:rPr>
          <w:rFonts w:cstheme="minorBidi"/>
        </w:rPr>
        <w:t>Wykonawca, który  zamierza powierzyć wykonanie części zamówienia podwykonawcy/om zobowiązany jest wskazać:</w:t>
      </w:r>
    </w:p>
    <w:p w:rsidR="00725A34" w:rsidRPr="006C0AFD" w:rsidRDefault="00725A34" w:rsidP="0059472F">
      <w:pPr>
        <w:numPr>
          <w:ilvl w:val="0"/>
          <w:numId w:val="30"/>
        </w:numPr>
        <w:shd w:val="clear" w:color="auto" w:fill="FFFFFF"/>
        <w:spacing w:after="200" w:line="276" w:lineRule="auto"/>
        <w:contextualSpacing/>
        <w:jc w:val="both"/>
        <w:rPr>
          <w:rFonts w:cstheme="minorBidi"/>
        </w:rPr>
      </w:pPr>
      <w:r w:rsidRPr="006C0AFD">
        <w:rPr>
          <w:rFonts w:cstheme="minorBidi"/>
        </w:rPr>
        <w:t xml:space="preserve">w punkcie </w:t>
      </w:r>
      <w:r w:rsidR="00DD6C3F" w:rsidRPr="006C0AFD">
        <w:rPr>
          <w:rFonts w:cstheme="minorBidi"/>
        </w:rPr>
        <w:t>2</w:t>
      </w:r>
      <w:r w:rsidRPr="006C0AFD">
        <w:rPr>
          <w:rFonts w:cstheme="minorBidi"/>
        </w:rPr>
        <w:t xml:space="preserve"> Formularza oferty – załącznik nr 1 do SIWZ, zamiar powierzenia wykonania części zamówienia podwykonawcy/om oraz wskazać część zamówienia (np. zakres, rodzaj czynności), którą zamierza podzlecić a także </w:t>
      </w:r>
    </w:p>
    <w:p w:rsidR="00725A34" w:rsidRPr="006C0AFD" w:rsidRDefault="00725A34" w:rsidP="0059472F">
      <w:pPr>
        <w:numPr>
          <w:ilvl w:val="0"/>
          <w:numId w:val="30"/>
        </w:numPr>
        <w:shd w:val="clear" w:color="auto" w:fill="FFFFFF"/>
        <w:spacing w:after="200" w:line="276" w:lineRule="auto"/>
        <w:contextualSpacing/>
        <w:jc w:val="both"/>
        <w:rPr>
          <w:rFonts w:cstheme="minorBidi"/>
        </w:rPr>
      </w:pPr>
      <w:r w:rsidRPr="006C0AFD">
        <w:rPr>
          <w:rFonts w:cstheme="minorBidi"/>
        </w:rPr>
        <w:t xml:space="preserve">w punkcie 5 oświadczenia wstępnego – załącznik nr 2 do SIWZ, firmy podwykonawców (o ile są one Wykonawcy znane na etapie sporządzania oferty) </w:t>
      </w:r>
      <w:r w:rsidRPr="006C0AFD">
        <w:rPr>
          <w:rFonts w:cstheme="minorBidi"/>
        </w:rPr>
        <w:br/>
        <w:t xml:space="preserve">w celu wstępnego wykazania braku istnienia wobec nich podstaw do wykluczenia </w:t>
      </w:r>
      <w:r w:rsidRPr="006C0AFD">
        <w:rPr>
          <w:rFonts w:cstheme="minorBidi"/>
        </w:rPr>
        <w:br/>
        <w:t xml:space="preserve">z postępowania. </w:t>
      </w:r>
    </w:p>
    <w:p w:rsidR="008638DF" w:rsidRPr="006C0AFD" w:rsidRDefault="008638DF" w:rsidP="008638DF">
      <w:pPr>
        <w:shd w:val="clear" w:color="auto" w:fill="FFFFFF"/>
        <w:spacing w:after="200" w:line="276" w:lineRule="auto"/>
        <w:contextualSpacing/>
        <w:jc w:val="both"/>
        <w:rPr>
          <w:rFonts w:cstheme="minorBidi"/>
        </w:rPr>
      </w:pPr>
    </w:p>
    <w:p w:rsidR="002A7EFB" w:rsidRPr="006C0AFD" w:rsidRDefault="002A7EFB" w:rsidP="0059472F">
      <w:pPr>
        <w:numPr>
          <w:ilvl w:val="0"/>
          <w:numId w:val="21"/>
        </w:numPr>
        <w:shd w:val="clear" w:color="auto" w:fill="FFFFFF"/>
        <w:spacing w:before="240" w:after="120" w:line="276" w:lineRule="auto"/>
        <w:ind w:left="1276" w:hanging="1276"/>
        <w:jc w:val="both"/>
        <w:rPr>
          <w:rFonts w:cstheme="minorBidi"/>
          <w:b/>
          <w:i/>
          <w:sz w:val="28"/>
          <w:szCs w:val="28"/>
        </w:rPr>
      </w:pPr>
      <w:r w:rsidRPr="006C0AFD">
        <w:rPr>
          <w:rFonts w:cstheme="minorBidi"/>
          <w:b/>
          <w:i/>
          <w:sz w:val="28"/>
          <w:szCs w:val="28"/>
        </w:rPr>
        <w:t>Dokumenty składane przez Wykonawcę</w:t>
      </w:r>
    </w:p>
    <w:p w:rsidR="002A7EFB" w:rsidRPr="006C0AFD" w:rsidRDefault="002A7EFB" w:rsidP="007B1598">
      <w:pPr>
        <w:shd w:val="clear" w:color="auto" w:fill="FFFFFF"/>
        <w:spacing w:after="240" w:line="276" w:lineRule="auto"/>
        <w:jc w:val="both"/>
        <w:rPr>
          <w:rFonts w:cstheme="minorBidi"/>
          <w:b/>
        </w:rPr>
      </w:pPr>
      <w:r w:rsidRPr="006C0AFD">
        <w:rPr>
          <w:rFonts w:cstheme="minorBidi"/>
          <w:b/>
        </w:rPr>
        <w:t>W terminie składania ofert Wykonawca zobowiązany jest złożyć następujące dokumenty:</w:t>
      </w:r>
    </w:p>
    <w:p w:rsidR="002A7EFB" w:rsidRPr="006C0AFD" w:rsidRDefault="002A7EFB" w:rsidP="007B1598">
      <w:pPr>
        <w:numPr>
          <w:ilvl w:val="0"/>
          <w:numId w:val="20"/>
        </w:numPr>
        <w:shd w:val="clear" w:color="auto" w:fill="FFFFFF"/>
        <w:spacing w:line="276" w:lineRule="auto"/>
        <w:ind w:left="357" w:hanging="357"/>
        <w:jc w:val="both"/>
        <w:rPr>
          <w:rFonts w:cstheme="minorBidi"/>
        </w:rPr>
      </w:pPr>
      <w:r w:rsidRPr="006C0AFD">
        <w:rPr>
          <w:rFonts w:cstheme="minorBidi"/>
        </w:rPr>
        <w:t>Formularz oferty – załącznik nr 1 do SIWZ.</w:t>
      </w:r>
    </w:p>
    <w:p w:rsidR="00DF2E94" w:rsidRPr="006C0AFD" w:rsidRDefault="00725A34" w:rsidP="007B1598">
      <w:pPr>
        <w:numPr>
          <w:ilvl w:val="0"/>
          <w:numId w:val="20"/>
        </w:numPr>
        <w:shd w:val="clear" w:color="auto" w:fill="FFFFFF"/>
        <w:spacing w:line="276" w:lineRule="auto"/>
        <w:ind w:left="357" w:hanging="357"/>
        <w:jc w:val="both"/>
        <w:rPr>
          <w:rFonts w:cstheme="minorBidi"/>
        </w:rPr>
      </w:pPr>
      <w:r w:rsidRPr="006C0AFD">
        <w:rPr>
          <w:rFonts w:cstheme="minorBidi"/>
        </w:rPr>
        <w:t xml:space="preserve">Pełnomocnictwo dla osoby podpisującej ofertę lub inny dokument, z którego wynikać będzie jej umocowanie do reprezentowania Wykonawcy w postępowaniach przetargowych, w tym podpisywania dokumentów przetargowych, o ile umocowanie to nie wynika z dokumentów rejestrowych, o których mowa w art. 17 ustawy z </w:t>
      </w:r>
      <w:r w:rsidR="00DF2E94" w:rsidRPr="006C0AFD">
        <w:t>dnia 6 marca 2018 r. - Prawo przedsiębiorców (t. j.: Dz. U. z 2019 r., poz. 1292 ze zm.).</w:t>
      </w:r>
    </w:p>
    <w:p w:rsidR="002A7EFB" w:rsidRPr="006C0AFD" w:rsidRDefault="002A7EFB" w:rsidP="007B1598">
      <w:pPr>
        <w:numPr>
          <w:ilvl w:val="0"/>
          <w:numId w:val="20"/>
        </w:numPr>
        <w:shd w:val="clear" w:color="auto" w:fill="FFFFFF"/>
        <w:spacing w:line="276" w:lineRule="auto"/>
        <w:ind w:left="357" w:hanging="357"/>
        <w:jc w:val="both"/>
        <w:rPr>
          <w:rFonts w:cstheme="minorBidi"/>
        </w:rPr>
      </w:pPr>
      <w:r w:rsidRPr="006C0AFD">
        <w:rPr>
          <w:rFonts w:cstheme="minorBidi"/>
        </w:rPr>
        <w:t>Wykonawca, który w celu potwierdzenia spełniania warunków udziału w postępowaniu, polega na zdolnościach technicznych lub zawodowych innych podmiotów, na zasadach określonych w art. 22a ust. 1 ustawy PZP i wykaże ten fakt w punkcie 4 oświadczenia wstępnego – załącznik nr 2 do SIWZ, przedstawia wraz z ofertą zobowiązanie tych  podmiotów do oddania do dyspozycji Wykonawcy niezbędnych zasobów na okres korzystania z nich przy wykonywaniu zamówienia.</w:t>
      </w:r>
    </w:p>
    <w:p w:rsidR="002A7EFB" w:rsidRPr="006C0AFD" w:rsidRDefault="002A7EFB" w:rsidP="007B1598">
      <w:pPr>
        <w:numPr>
          <w:ilvl w:val="0"/>
          <w:numId w:val="20"/>
        </w:numPr>
        <w:spacing w:line="276" w:lineRule="auto"/>
        <w:ind w:left="357" w:hanging="357"/>
        <w:jc w:val="both"/>
        <w:rPr>
          <w:rFonts w:cstheme="minorBidi"/>
        </w:rPr>
      </w:pPr>
      <w:r w:rsidRPr="006C0AFD">
        <w:rPr>
          <w:rFonts w:cstheme="minorBidi"/>
        </w:rPr>
        <w:t xml:space="preserve">Oświadczenie wstępne składane na podstawie art. 25a ust. 1 ustawy PZP, aktualne na dzień składania ofert potwierdzające, że Wykonawca nie podlega wykluczeniu z postępowania oraz spełnia warunki udziału w postępowaniu – załącznik nr 2 do SIWZ. </w:t>
      </w:r>
    </w:p>
    <w:p w:rsidR="002A7EFB" w:rsidRPr="006C0AFD" w:rsidRDefault="002A7EFB" w:rsidP="007B1598">
      <w:pPr>
        <w:spacing w:before="120" w:after="120" w:line="276" w:lineRule="auto"/>
        <w:jc w:val="both"/>
        <w:rPr>
          <w:rFonts w:cstheme="minorBidi"/>
          <w:b/>
        </w:rPr>
      </w:pPr>
      <w:r w:rsidRPr="006C0AFD">
        <w:rPr>
          <w:rFonts w:cstheme="minorBidi"/>
          <w:b/>
        </w:rPr>
        <w:t xml:space="preserve">W terminie 3 dni od dnia zamieszczenia przez Zamawiającego na stronie internetowej, </w:t>
      </w:r>
      <w:r w:rsidRPr="006C0AFD">
        <w:rPr>
          <w:rFonts w:cstheme="minorBidi"/>
          <w:b/>
        </w:rPr>
        <w:br/>
        <w:t>na której udostępniona jest SIWZ, informacji określonej w art. 86 ust. 5 ustawy PZP Wykonawca, z mocy ustawy, zobowiązany jest złożyć:</w:t>
      </w:r>
    </w:p>
    <w:p w:rsidR="002A7EFB" w:rsidRPr="006C0AFD" w:rsidRDefault="002A7EFB" w:rsidP="007B1598">
      <w:pPr>
        <w:numPr>
          <w:ilvl w:val="0"/>
          <w:numId w:val="20"/>
        </w:numPr>
        <w:shd w:val="clear" w:color="auto" w:fill="FFFFFF"/>
        <w:spacing w:after="240" w:line="276" w:lineRule="auto"/>
        <w:ind w:left="357" w:hanging="357"/>
        <w:jc w:val="both"/>
        <w:rPr>
          <w:rFonts w:cstheme="minorBidi"/>
        </w:rPr>
      </w:pPr>
      <w:r w:rsidRPr="006C0AFD">
        <w:rPr>
          <w:rFonts w:cstheme="minorBidi"/>
        </w:rPr>
        <w:t xml:space="preserve">Oświadczenie stanowiące o przynależności lub braku przynależności do tej samej grupy kapitałowej, o której mowa w art. 24 ust. 1 pkt 23 ustawy PZP. </w:t>
      </w:r>
    </w:p>
    <w:p w:rsidR="002A7EFB" w:rsidRPr="006C0AFD" w:rsidRDefault="002A7EFB" w:rsidP="0059472F">
      <w:pPr>
        <w:numPr>
          <w:ilvl w:val="0"/>
          <w:numId w:val="21"/>
        </w:numPr>
        <w:spacing w:before="240" w:after="120" w:line="276" w:lineRule="auto"/>
        <w:ind w:left="1134" w:hanging="1134"/>
        <w:jc w:val="both"/>
        <w:rPr>
          <w:rFonts w:cstheme="minorBidi"/>
          <w:b/>
          <w:i/>
          <w:sz w:val="28"/>
          <w:szCs w:val="28"/>
        </w:rPr>
      </w:pPr>
      <w:r w:rsidRPr="006C0AFD">
        <w:rPr>
          <w:rFonts w:cstheme="minorBidi"/>
          <w:b/>
          <w:bCs/>
          <w:i/>
          <w:sz w:val="28"/>
          <w:szCs w:val="28"/>
        </w:rPr>
        <w:t>Postanowienia dotyczące składanych dokumentów</w:t>
      </w:r>
    </w:p>
    <w:p w:rsidR="00BA3E41" w:rsidRPr="006C0AFD" w:rsidRDefault="00BA3E41" w:rsidP="00BA3E41">
      <w:pPr>
        <w:numPr>
          <w:ilvl w:val="0"/>
          <w:numId w:val="2"/>
        </w:numPr>
        <w:shd w:val="clear" w:color="auto" w:fill="FFFFFF"/>
        <w:spacing w:line="276" w:lineRule="auto"/>
        <w:ind w:left="357" w:hanging="357"/>
        <w:rPr>
          <w:rFonts w:cstheme="minorBidi"/>
        </w:rPr>
      </w:pPr>
      <w:r w:rsidRPr="006C0AFD">
        <w:rPr>
          <w:rFonts w:cstheme="minorBidi"/>
        </w:rPr>
        <w:t xml:space="preserve">Ofertę </w:t>
      </w:r>
      <w:r w:rsidR="00FD1815" w:rsidRPr="006C0AFD">
        <w:rPr>
          <w:rFonts w:cstheme="minorBidi"/>
        </w:rPr>
        <w:t xml:space="preserve">oraz oświadczenia określone w dziale IX pkt 4 oraz 5 </w:t>
      </w:r>
      <w:r w:rsidRPr="006C0AFD">
        <w:rPr>
          <w:rFonts w:cstheme="minorBidi"/>
        </w:rPr>
        <w:t>należy złożyć w formie pisemnej.</w:t>
      </w:r>
    </w:p>
    <w:p w:rsidR="00BA3E41" w:rsidRPr="006C0AFD" w:rsidRDefault="00BA3E41" w:rsidP="00BA3E41">
      <w:pPr>
        <w:numPr>
          <w:ilvl w:val="0"/>
          <w:numId w:val="2"/>
        </w:numPr>
        <w:shd w:val="clear" w:color="auto" w:fill="FFFFFF"/>
        <w:spacing w:line="276" w:lineRule="auto"/>
        <w:ind w:left="357" w:hanging="357"/>
        <w:jc w:val="both"/>
        <w:rPr>
          <w:rFonts w:cstheme="minorBidi"/>
        </w:rPr>
      </w:pPr>
      <w:r w:rsidRPr="006C0AFD">
        <w:rPr>
          <w:rFonts w:cstheme="minorBidi"/>
        </w:rPr>
        <w:t xml:space="preserve">Oświadczenia inne niż określone </w:t>
      </w:r>
      <w:r w:rsidR="00FD1815" w:rsidRPr="006C0AFD">
        <w:rPr>
          <w:rFonts w:cstheme="minorBidi"/>
        </w:rPr>
        <w:t xml:space="preserve">powyżej, </w:t>
      </w:r>
      <w:r w:rsidRPr="006C0AFD">
        <w:rPr>
          <w:rFonts w:cstheme="minorBidi"/>
        </w:rPr>
        <w:t xml:space="preserve">tj. wnioski, informacje, zawiadomienia </w:t>
      </w:r>
      <w:r w:rsidR="00FD1815" w:rsidRPr="006C0AFD">
        <w:rPr>
          <w:rFonts w:cstheme="minorBidi"/>
        </w:rPr>
        <w:t>składane są w formie pisemnej</w:t>
      </w:r>
      <w:r w:rsidRPr="006C0AFD">
        <w:rPr>
          <w:rFonts w:cstheme="minorBidi"/>
        </w:rPr>
        <w:t xml:space="preserve"> lub drogą elektroniczną.</w:t>
      </w:r>
    </w:p>
    <w:p w:rsidR="00BA3E41" w:rsidRPr="006C0AFD" w:rsidRDefault="00BA3E41" w:rsidP="00BA3E41">
      <w:pPr>
        <w:numPr>
          <w:ilvl w:val="0"/>
          <w:numId w:val="2"/>
        </w:numPr>
        <w:shd w:val="clear" w:color="auto" w:fill="FFFFFF"/>
        <w:spacing w:line="276" w:lineRule="auto"/>
        <w:ind w:left="357" w:hanging="357"/>
        <w:jc w:val="both"/>
        <w:rPr>
          <w:rFonts w:cstheme="minorBidi"/>
        </w:rPr>
      </w:pPr>
      <w:r w:rsidRPr="006C0AFD">
        <w:rPr>
          <w:rFonts w:cstheme="minorBidi"/>
        </w:rPr>
        <w:t xml:space="preserve">Pełnomocnictwo do podpisania oferty, o którym mowa w dziale IX. w punkcie </w:t>
      </w:r>
      <w:r w:rsidR="007B1598" w:rsidRPr="006C0AFD">
        <w:rPr>
          <w:rFonts w:cstheme="minorBidi"/>
        </w:rPr>
        <w:t>2</w:t>
      </w:r>
      <w:r w:rsidRPr="006C0AFD">
        <w:rPr>
          <w:rFonts w:cstheme="minorBidi"/>
        </w:rPr>
        <w:t>. SIWZ winno być przedstawione w formie oryginału lub kopii poświadczonej za zgodność z oryginałem przez notariusza lub urzędowo.</w:t>
      </w:r>
    </w:p>
    <w:p w:rsidR="00BA3E41" w:rsidRPr="006C0AFD" w:rsidRDefault="00BA3E41" w:rsidP="00BA3E41">
      <w:pPr>
        <w:numPr>
          <w:ilvl w:val="0"/>
          <w:numId w:val="2"/>
        </w:numPr>
        <w:shd w:val="clear" w:color="auto" w:fill="FFFFFF"/>
        <w:spacing w:line="276" w:lineRule="auto"/>
        <w:ind w:left="357" w:hanging="357"/>
        <w:jc w:val="both"/>
        <w:rPr>
          <w:rFonts w:cstheme="minorBidi"/>
        </w:rPr>
      </w:pPr>
      <w:r w:rsidRPr="006C0AFD">
        <w:rPr>
          <w:rFonts w:cstheme="minorBidi"/>
        </w:rPr>
        <w:t xml:space="preserve">Zobowiązania, o których mowa w dziale IX. w punkcie </w:t>
      </w:r>
      <w:r w:rsidR="007B1598" w:rsidRPr="006C0AFD">
        <w:rPr>
          <w:rFonts w:cstheme="minorBidi"/>
        </w:rPr>
        <w:t>3</w:t>
      </w:r>
      <w:r w:rsidRPr="006C0AFD">
        <w:rPr>
          <w:rFonts w:cstheme="minorBidi"/>
        </w:rPr>
        <w:t>. SIWZ składane są w oryginale.</w:t>
      </w:r>
    </w:p>
    <w:p w:rsidR="00BA3E41" w:rsidRPr="006C0AFD" w:rsidRDefault="00BA3E41" w:rsidP="00BA3E41">
      <w:pPr>
        <w:numPr>
          <w:ilvl w:val="0"/>
          <w:numId w:val="2"/>
        </w:numPr>
        <w:shd w:val="clear" w:color="auto" w:fill="FFFFFF"/>
        <w:spacing w:line="276" w:lineRule="auto"/>
        <w:ind w:left="357" w:hanging="357"/>
        <w:jc w:val="both"/>
        <w:rPr>
          <w:rFonts w:cstheme="minorBidi"/>
        </w:rPr>
      </w:pPr>
      <w:r w:rsidRPr="006C0AFD">
        <w:rPr>
          <w:rFonts w:cstheme="minorBidi"/>
        </w:rPr>
        <w:t xml:space="preserve">W przypadku, gdy o udzielenie zamówienia ubiegają się Wykonawcy występujący wspólnie (konsorcjum, wspólnicy spółki cywilnej) i wykażą ten fakt w punkcie 2 sekcja 8 oświadczenia wstępnego, dokumenty wymienione w dziale IX. w punktach </w:t>
      </w:r>
      <w:r w:rsidR="00FD1815" w:rsidRPr="006C0AFD">
        <w:rPr>
          <w:rFonts w:cstheme="minorBidi"/>
        </w:rPr>
        <w:t xml:space="preserve">4. </w:t>
      </w:r>
      <w:r w:rsidRPr="006C0AFD">
        <w:rPr>
          <w:rFonts w:cstheme="minorBidi"/>
        </w:rPr>
        <w:t xml:space="preserve">oraz </w:t>
      </w:r>
      <w:r w:rsidR="007B1598" w:rsidRPr="006C0AFD">
        <w:rPr>
          <w:rFonts w:cstheme="minorBidi"/>
        </w:rPr>
        <w:t>8</w:t>
      </w:r>
      <w:r w:rsidRPr="006C0AFD">
        <w:rPr>
          <w:rFonts w:cstheme="minorBidi"/>
        </w:rPr>
        <w:t>. każdy z Wykonawców składa oddzielnie. Pozostałe dokumenty składane są łącznie.</w:t>
      </w:r>
    </w:p>
    <w:p w:rsidR="002A7EFB" w:rsidRPr="006C0AFD" w:rsidRDefault="002A7EFB" w:rsidP="0059472F">
      <w:pPr>
        <w:numPr>
          <w:ilvl w:val="0"/>
          <w:numId w:val="21"/>
        </w:numPr>
        <w:shd w:val="clear" w:color="auto" w:fill="FFFFFF"/>
        <w:spacing w:before="240" w:after="120" w:line="276" w:lineRule="auto"/>
        <w:ind w:left="1276" w:hanging="1276"/>
        <w:jc w:val="both"/>
        <w:rPr>
          <w:rFonts w:cstheme="minorBidi"/>
          <w:b/>
          <w:bCs/>
          <w:i/>
          <w:sz w:val="28"/>
          <w:szCs w:val="28"/>
        </w:rPr>
      </w:pPr>
      <w:r w:rsidRPr="006C0AFD">
        <w:rPr>
          <w:rFonts w:cstheme="minorBidi"/>
          <w:b/>
          <w:bCs/>
          <w:i/>
          <w:sz w:val="28"/>
          <w:szCs w:val="28"/>
        </w:rPr>
        <w:t>Oferta wspólna</w:t>
      </w:r>
    </w:p>
    <w:p w:rsidR="002A7EFB" w:rsidRPr="006C0AFD" w:rsidRDefault="002A7EFB" w:rsidP="002A75F7">
      <w:pPr>
        <w:numPr>
          <w:ilvl w:val="0"/>
          <w:numId w:val="3"/>
        </w:numPr>
        <w:shd w:val="clear" w:color="auto" w:fill="FFFFFF"/>
        <w:spacing w:line="276" w:lineRule="auto"/>
        <w:ind w:left="425" w:hanging="425"/>
        <w:jc w:val="both"/>
        <w:rPr>
          <w:rFonts w:cstheme="minorBidi"/>
        </w:rPr>
      </w:pPr>
      <w:r w:rsidRPr="006C0AFD">
        <w:rPr>
          <w:rFonts w:cstheme="minorBidi"/>
        </w:rPr>
        <w:t>W przypadku złożenia przez Wykonawców ofe</w:t>
      </w:r>
      <w:r w:rsidR="00B669B0" w:rsidRPr="006C0AFD">
        <w:rPr>
          <w:rFonts w:cstheme="minorBidi"/>
        </w:rPr>
        <w:t>rty wspólnej, na podstawie art. </w:t>
      </w:r>
      <w:r w:rsidRPr="006C0AFD">
        <w:rPr>
          <w:rFonts w:cstheme="minorBidi"/>
        </w:rPr>
        <w:t>23 ust 2 ustawy PZP, Wykonawcy ustanawiają pełnomocnika do:</w:t>
      </w:r>
    </w:p>
    <w:p w:rsidR="002A7EFB" w:rsidRPr="006C0AFD" w:rsidRDefault="002A7EFB" w:rsidP="002A75F7">
      <w:pPr>
        <w:numPr>
          <w:ilvl w:val="0"/>
          <w:numId w:val="4"/>
        </w:numPr>
        <w:shd w:val="clear" w:color="auto" w:fill="FFFFFF"/>
        <w:spacing w:line="276" w:lineRule="auto"/>
        <w:ind w:left="709" w:hanging="284"/>
        <w:jc w:val="both"/>
        <w:rPr>
          <w:rFonts w:cstheme="minorBidi"/>
        </w:rPr>
      </w:pPr>
      <w:r w:rsidRPr="006C0AFD">
        <w:rPr>
          <w:rFonts w:cstheme="minorBidi"/>
        </w:rPr>
        <w:t>reprezentowania ich w postępowaniu o udzielenie zamówienia albo</w:t>
      </w:r>
    </w:p>
    <w:p w:rsidR="002A7EFB" w:rsidRPr="006C0AFD" w:rsidRDefault="002A7EFB" w:rsidP="002A75F7">
      <w:pPr>
        <w:numPr>
          <w:ilvl w:val="0"/>
          <w:numId w:val="4"/>
        </w:numPr>
        <w:shd w:val="clear" w:color="auto" w:fill="FFFFFF"/>
        <w:spacing w:line="276" w:lineRule="auto"/>
        <w:ind w:left="709" w:hanging="284"/>
        <w:jc w:val="both"/>
        <w:rPr>
          <w:rFonts w:cstheme="minorBidi"/>
        </w:rPr>
      </w:pPr>
      <w:r w:rsidRPr="006C0AFD">
        <w:rPr>
          <w:rFonts w:cstheme="minorBidi"/>
        </w:rPr>
        <w:t>reprezentowania ich w postępowaniu i zawarcia umowy w sprawie zamówienia publicznego.</w:t>
      </w:r>
    </w:p>
    <w:p w:rsidR="002A7EFB" w:rsidRPr="006C0AFD" w:rsidRDefault="002A7EFB" w:rsidP="002A75F7">
      <w:pPr>
        <w:numPr>
          <w:ilvl w:val="0"/>
          <w:numId w:val="3"/>
        </w:numPr>
        <w:shd w:val="clear" w:color="auto" w:fill="FFFFFF"/>
        <w:spacing w:before="120" w:line="276" w:lineRule="auto"/>
        <w:ind w:left="425" w:hanging="425"/>
        <w:jc w:val="both"/>
        <w:rPr>
          <w:rFonts w:cstheme="minorBidi"/>
        </w:rPr>
      </w:pPr>
      <w:r w:rsidRPr="006C0AFD">
        <w:rPr>
          <w:rFonts w:cstheme="minorBidi"/>
        </w:rPr>
        <w:t>Pełnomocnictwo, w formie oryginału, musi zostać załączone do oferty i wskazywać:</w:t>
      </w:r>
    </w:p>
    <w:p w:rsidR="002A7EFB" w:rsidRPr="006C0AFD" w:rsidRDefault="002A7EFB" w:rsidP="0059472F">
      <w:pPr>
        <w:numPr>
          <w:ilvl w:val="0"/>
          <w:numId w:val="7"/>
        </w:numPr>
        <w:shd w:val="clear" w:color="auto" w:fill="FFFFFF"/>
        <w:spacing w:line="276" w:lineRule="auto"/>
        <w:ind w:left="709" w:hanging="284"/>
        <w:jc w:val="both"/>
        <w:rPr>
          <w:rFonts w:cstheme="minorBidi"/>
        </w:rPr>
      </w:pPr>
      <w:r w:rsidRPr="006C0AFD">
        <w:rPr>
          <w:rFonts w:cstheme="minorBidi"/>
        </w:rPr>
        <w:t>postępowanie, którego dotyczy,</w:t>
      </w:r>
    </w:p>
    <w:p w:rsidR="002A7EFB" w:rsidRPr="006C0AFD" w:rsidRDefault="002A7EFB" w:rsidP="0059472F">
      <w:pPr>
        <w:numPr>
          <w:ilvl w:val="0"/>
          <w:numId w:val="7"/>
        </w:numPr>
        <w:shd w:val="clear" w:color="auto" w:fill="FFFFFF"/>
        <w:spacing w:line="276" w:lineRule="auto"/>
        <w:ind w:left="709" w:hanging="284"/>
        <w:jc w:val="both"/>
        <w:rPr>
          <w:rFonts w:cstheme="minorBidi"/>
        </w:rPr>
      </w:pPr>
      <w:r w:rsidRPr="006C0AFD">
        <w:rPr>
          <w:rFonts w:cstheme="minorBidi"/>
        </w:rPr>
        <w:t>wszystkich Wykonawców wspólnie ubiegających się o udzielenie zamówienia, wymienionych z nazwy z podaniem adresu ich siedziby,</w:t>
      </w:r>
    </w:p>
    <w:p w:rsidR="002A7EFB" w:rsidRPr="006C0AFD" w:rsidRDefault="002A7EFB" w:rsidP="0059472F">
      <w:pPr>
        <w:numPr>
          <w:ilvl w:val="0"/>
          <w:numId w:val="7"/>
        </w:numPr>
        <w:shd w:val="clear" w:color="auto" w:fill="FFFFFF"/>
        <w:spacing w:after="120" w:line="276" w:lineRule="auto"/>
        <w:ind w:left="709" w:hanging="284"/>
        <w:jc w:val="both"/>
        <w:rPr>
          <w:rFonts w:cstheme="minorBidi"/>
        </w:rPr>
      </w:pPr>
      <w:r w:rsidRPr="006C0AFD">
        <w:rPr>
          <w:rFonts w:cstheme="minorBidi"/>
        </w:rPr>
        <w:t>ustanowionego pełnomocnika oraz zakres jego umocowania.</w:t>
      </w:r>
    </w:p>
    <w:p w:rsidR="002A7EFB" w:rsidRPr="006C0AFD" w:rsidRDefault="002A7EFB" w:rsidP="002A75F7">
      <w:pPr>
        <w:numPr>
          <w:ilvl w:val="0"/>
          <w:numId w:val="3"/>
        </w:numPr>
        <w:shd w:val="clear" w:color="auto" w:fill="FFFFFF"/>
        <w:spacing w:after="120" w:line="276" w:lineRule="auto"/>
        <w:ind w:left="357" w:hanging="357"/>
        <w:jc w:val="both"/>
        <w:rPr>
          <w:rFonts w:cstheme="minorBidi"/>
        </w:rPr>
      </w:pPr>
      <w:r w:rsidRPr="006C0AFD">
        <w:rPr>
          <w:rFonts w:cstheme="minorBidi"/>
        </w:rPr>
        <w:t xml:space="preserve">Pełnomocnictwo musi zostać podpisane przez wszystkich Wykonawców wspólnie ubiegających się o udzielenie zamówienia, w tym także przez pełnomocnika. Podpisy </w:t>
      </w:r>
      <w:r w:rsidRPr="006C0AFD">
        <w:rPr>
          <w:rFonts w:cstheme="minorBidi"/>
        </w:rPr>
        <w:br/>
        <w:t>na pełnomocnictwie muszą złożyć osoby uprawnione do składania oświadczeń woli, wskazane we właściwym rejestrze lub ewidencji działalności gospodarczej.</w:t>
      </w:r>
    </w:p>
    <w:p w:rsidR="002A7EFB" w:rsidRPr="006C0AFD" w:rsidRDefault="002A7EFB" w:rsidP="002A75F7">
      <w:pPr>
        <w:numPr>
          <w:ilvl w:val="0"/>
          <w:numId w:val="3"/>
        </w:numPr>
        <w:shd w:val="clear" w:color="auto" w:fill="FFFFFF"/>
        <w:spacing w:after="120" w:line="276" w:lineRule="auto"/>
        <w:ind w:left="357" w:hanging="357"/>
        <w:jc w:val="both"/>
        <w:rPr>
          <w:rFonts w:cstheme="minorBidi"/>
        </w:rPr>
      </w:pPr>
      <w:r w:rsidRPr="006C0AFD">
        <w:rPr>
          <w:rFonts w:cstheme="minorBidi"/>
        </w:rPr>
        <w:t xml:space="preserve">Ofertę składa i podpisuje pełnomocnik w imieniu wszystkich Wykonawców wspólnie ubiegających się o udzielenie zamówienia. Kopie dokumentów zgodnie z formułą „za zgodność z oryginałem” poświadcza pełnomocnik lub każdy Wykonawca, którego dany dokument dotyczy.  </w:t>
      </w:r>
    </w:p>
    <w:p w:rsidR="00B946D3" w:rsidRPr="006C0AFD" w:rsidRDefault="002A7EFB" w:rsidP="00EC6954">
      <w:pPr>
        <w:numPr>
          <w:ilvl w:val="0"/>
          <w:numId w:val="3"/>
        </w:numPr>
        <w:shd w:val="clear" w:color="auto" w:fill="FFFFFF"/>
        <w:spacing w:after="150" w:line="276" w:lineRule="auto"/>
        <w:ind w:left="357" w:hanging="357"/>
        <w:jc w:val="both"/>
        <w:rPr>
          <w:rFonts w:cstheme="minorBidi"/>
        </w:rPr>
      </w:pPr>
      <w:r w:rsidRPr="006C0AFD">
        <w:rPr>
          <w:rFonts w:cstheme="minorBidi"/>
        </w:rPr>
        <w:t>W punkcie 2 sekcja 9 oświadczenia wstępnego oraz w formularzu ofertowym, w miejscu przeznaczonym na podanie nazwy i adresu Wykonawcy, należy wpisać nazwy i adresy wszystkich Wykonawców składających wspólną ofertę z jednoczesnym wskazaniem pełnomocnika.</w:t>
      </w:r>
    </w:p>
    <w:p w:rsidR="002A7EFB" w:rsidRPr="006C0AFD" w:rsidRDefault="002A7EFB" w:rsidP="0059472F">
      <w:pPr>
        <w:numPr>
          <w:ilvl w:val="0"/>
          <w:numId w:val="21"/>
        </w:numPr>
        <w:shd w:val="clear" w:color="auto" w:fill="FFFFFF"/>
        <w:spacing w:before="240" w:after="120" w:line="276" w:lineRule="auto"/>
        <w:ind w:left="1344" w:hanging="1344"/>
        <w:jc w:val="both"/>
        <w:rPr>
          <w:rFonts w:cstheme="minorBidi"/>
          <w:b/>
          <w:i/>
          <w:sz w:val="28"/>
          <w:szCs w:val="28"/>
        </w:rPr>
      </w:pPr>
      <w:r w:rsidRPr="006C0AFD">
        <w:rPr>
          <w:rFonts w:cstheme="minorBidi"/>
          <w:b/>
          <w:i/>
          <w:sz w:val="28"/>
          <w:szCs w:val="28"/>
        </w:rPr>
        <w:t>Informacje o sposobie porozumiewania się Zamawiającego z Wykonawcami oraz przekazywania oświadczeń lub dokumentów</w:t>
      </w:r>
    </w:p>
    <w:p w:rsidR="001A5996" w:rsidRPr="006C0AFD" w:rsidRDefault="001A5996" w:rsidP="001A5996">
      <w:pPr>
        <w:numPr>
          <w:ilvl w:val="0"/>
          <w:numId w:val="31"/>
        </w:numPr>
        <w:spacing w:after="200" w:line="276" w:lineRule="auto"/>
        <w:contextualSpacing/>
        <w:jc w:val="both"/>
        <w:rPr>
          <w:rFonts w:eastAsiaTheme="minorHAnsi" w:cstheme="minorBidi"/>
          <w:lang w:eastAsia="en-US"/>
        </w:rPr>
      </w:pPr>
      <w:r w:rsidRPr="006C0AFD">
        <w:rPr>
          <w:rFonts w:eastAsiaTheme="minorHAnsi" w:cstheme="minorBidi"/>
          <w:lang w:eastAsia="en-US"/>
        </w:rPr>
        <w:t xml:space="preserve">Komunikacja między Zamawiającym a Wykonawcami odbywa się zgodnie z wyborem Zamawiającego za pośrednictwem operatora pocztowego w rozumieniu ustawy z dnia </w:t>
      </w:r>
      <w:r w:rsidRPr="006C0AFD">
        <w:rPr>
          <w:rFonts w:eastAsiaTheme="minorHAnsi" w:cstheme="minorBidi"/>
          <w:lang w:eastAsia="en-US"/>
        </w:rPr>
        <w:br/>
        <w:t xml:space="preserve">23 listopada 2012 r. - </w:t>
      </w:r>
      <w:r w:rsidRPr="006C0AFD">
        <w:rPr>
          <w:rFonts w:eastAsiaTheme="minorHAnsi" w:cstheme="minorBidi"/>
          <w:i/>
          <w:lang w:eastAsia="en-US"/>
        </w:rPr>
        <w:t>Prawo pocztowe</w:t>
      </w:r>
      <w:r w:rsidRPr="006C0AFD">
        <w:rPr>
          <w:rFonts w:eastAsiaTheme="minorHAnsi" w:cstheme="minorBidi"/>
          <w:lang w:eastAsia="en-US"/>
        </w:rPr>
        <w:t xml:space="preserve">, osobiście, za pośrednictwem posłańca, faksu lub przy użyciu środków komunikacji elektronicznej w rozumieniu ustawy z dnia 18 lipca </w:t>
      </w:r>
      <w:r w:rsidRPr="006C0AFD">
        <w:rPr>
          <w:rFonts w:eastAsiaTheme="minorHAnsi" w:cstheme="minorBidi"/>
          <w:lang w:eastAsia="en-US"/>
        </w:rPr>
        <w:br/>
        <w:t xml:space="preserve">2002 r. </w:t>
      </w:r>
      <w:r w:rsidRPr="006C0AFD">
        <w:rPr>
          <w:rFonts w:eastAsiaTheme="minorHAnsi" w:cstheme="minorBidi"/>
          <w:i/>
          <w:lang w:eastAsia="en-US"/>
        </w:rPr>
        <w:t>o świadczeniu usług drogą elektroniczną.</w:t>
      </w:r>
      <w:r w:rsidRPr="006C0AFD">
        <w:rPr>
          <w:rFonts w:eastAsiaTheme="minorHAnsi" w:cstheme="minorBidi"/>
          <w:lang w:eastAsia="en-US"/>
        </w:rPr>
        <w:t xml:space="preserve"> </w:t>
      </w:r>
    </w:p>
    <w:p w:rsidR="001A5996" w:rsidRPr="006C0AFD" w:rsidRDefault="001A5996" w:rsidP="001A5996">
      <w:pPr>
        <w:numPr>
          <w:ilvl w:val="0"/>
          <w:numId w:val="31"/>
        </w:numPr>
        <w:spacing w:after="200" w:line="276" w:lineRule="auto"/>
        <w:contextualSpacing/>
        <w:jc w:val="both"/>
        <w:rPr>
          <w:rFonts w:eastAsiaTheme="minorHAnsi" w:cstheme="minorBidi"/>
          <w:lang w:eastAsia="en-US"/>
        </w:rPr>
      </w:pPr>
      <w:r w:rsidRPr="006C0AFD">
        <w:rPr>
          <w:rFonts w:eastAsiaTheme="minorHAnsi" w:cstheme="minorBidi"/>
          <w:lang w:eastAsia="en-US"/>
        </w:rPr>
        <w:t>Jeżeli Zamawiający lub Wykonawca przekazują oświadczenia, wnioski, zawiadomienia oraz informacje za pośrednictwem faksu lub przy użyciu środków komunikacji elektronicznej, każda ze stron na żądanie drugiej strony niezwłocznie potwierdza fakt ich otrzymania.</w:t>
      </w:r>
    </w:p>
    <w:p w:rsidR="00274993" w:rsidRPr="006C0AFD" w:rsidRDefault="00274993" w:rsidP="0059472F">
      <w:pPr>
        <w:numPr>
          <w:ilvl w:val="0"/>
          <w:numId w:val="31"/>
        </w:numPr>
        <w:spacing w:after="200" w:line="276" w:lineRule="auto"/>
        <w:contextualSpacing/>
        <w:jc w:val="both"/>
        <w:rPr>
          <w:rFonts w:eastAsiaTheme="minorHAnsi" w:cstheme="minorBidi"/>
          <w:lang w:eastAsia="en-US"/>
        </w:rPr>
      </w:pPr>
      <w:r w:rsidRPr="006C0AFD">
        <w:rPr>
          <w:rFonts w:eastAsiaTheme="minorHAnsi" w:cstheme="minorBidi"/>
          <w:lang w:eastAsia="en-US"/>
        </w:rPr>
        <w:t xml:space="preserve">Adres Zamawiającego do korespondencji: </w:t>
      </w:r>
      <w:r w:rsidR="003E004F" w:rsidRPr="006C0AFD">
        <w:rPr>
          <w:rFonts w:eastAsiaTheme="minorHAnsi" w:cstheme="minorBidi"/>
          <w:lang w:eastAsia="en-US"/>
        </w:rPr>
        <w:t>Środowiskowy Dom Samopomocy Fundacji im. Brata Alberta, Radwanowice 1, 32-064 Rudawa.</w:t>
      </w:r>
    </w:p>
    <w:p w:rsidR="003E004F" w:rsidRPr="006C0AFD" w:rsidRDefault="00274993" w:rsidP="008277F9">
      <w:pPr>
        <w:numPr>
          <w:ilvl w:val="0"/>
          <w:numId w:val="31"/>
        </w:numPr>
        <w:spacing w:after="200" w:line="276" w:lineRule="auto"/>
        <w:contextualSpacing/>
        <w:jc w:val="both"/>
        <w:rPr>
          <w:rFonts w:eastAsiaTheme="minorHAnsi"/>
          <w:lang w:eastAsia="en-US"/>
        </w:rPr>
      </w:pPr>
      <w:r w:rsidRPr="006C0AFD">
        <w:rPr>
          <w:rFonts w:eastAsiaTheme="minorHAnsi" w:cstheme="minorBidi"/>
          <w:lang w:eastAsia="en-US"/>
        </w:rPr>
        <w:t xml:space="preserve">Adres poczty elektronicznej: </w:t>
      </w:r>
      <w:hyperlink r:id="rId10" w:history="1">
        <w:r w:rsidR="003E004F" w:rsidRPr="006C0AFD">
          <w:rPr>
            <w:rStyle w:val="Hipercze"/>
            <w:rFonts w:eastAsia="Calibri"/>
            <w:color w:val="auto"/>
            <w:shd w:val="clear" w:color="auto" w:fill="FFFFFF"/>
            <w14:textOutline w14:w="0" w14:cap="flat" w14:cmpd="sng" w14:algn="ctr">
              <w14:noFill/>
              <w14:prstDash w14:val="solid"/>
              <w14:round/>
            </w14:textOutline>
          </w:rPr>
          <w:t>sds@albert.krakow.pl</w:t>
        </w:r>
      </w:hyperlink>
      <w:r w:rsidR="003E004F" w:rsidRPr="006C0AFD">
        <w:rPr>
          <w:rFonts w:eastAsia="Calibri"/>
          <w:shd w:val="clear" w:color="auto" w:fill="FFFFFF"/>
          <w14:textOutline w14:w="0" w14:cap="flat" w14:cmpd="sng" w14:algn="ctr">
            <w14:noFill/>
            <w14:prstDash w14:val="solid"/>
            <w14:round/>
          </w14:textOutline>
        </w:rPr>
        <w:t xml:space="preserve"> </w:t>
      </w:r>
      <w:r w:rsidR="003E004F" w:rsidRPr="006C0AFD">
        <w:rPr>
          <w:rFonts w:eastAsiaTheme="minorHAnsi" w:cstheme="minorBidi"/>
          <w:lang w:eastAsia="en-US"/>
        </w:rPr>
        <w:t xml:space="preserve"> </w:t>
      </w:r>
    </w:p>
    <w:p w:rsidR="00274993" w:rsidRPr="006C0AFD" w:rsidRDefault="00274993" w:rsidP="008277F9">
      <w:pPr>
        <w:numPr>
          <w:ilvl w:val="0"/>
          <w:numId w:val="31"/>
        </w:numPr>
        <w:spacing w:after="200" w:line="276" w:lineRule="auto"/>
        <w:contextualSpacing/>
        <w:jc w:val="both"/>
        <w:rPr>
          <w:rFonts w:eastAsiaTheme="minorHAnsi"/>
          <w:lang w:eastAsia="en-US"/>
        </w:rPr>
      </w:pPr>
      <w:r w:rsidRPr="006C0AFD">
        <w:rPr>
          <w:rFonts w:eastAsiaTheme="minorHAnsi" w:cstheme="minorBidi"/>
          <w:lang w:eastAsia="en-US"/>
        </w:rPr>
        <w:t xml:space="preserve">Strona internetowa Zamawiającego, na której zamieszcza się SIWZ: </w:t>
      </w:r>
      <w:hyperlink r:id="rId11" w:history="1">
        <w:r w:rsidR="00F334E9" w:rsidRPr="006C0AFD">
          <w:rPr>
            <w:rStyle w:val="Hipercze"/>
            <w:rFonts w:eastAsiaTheme="minorHAnsi"/>
            <w:color w:val="auto"/>
            <w:lang w:eastAsia="en-US"/>
          </w:rPr>
          <w:t>www.albert.krakow.pl</w:t>
        </w:r>
      </w:hyperlink>
    </w:p>
    <w:p w:rsidR="004E4D54" w:rsidRPr="006C0AFD" w:rsidRDefault="004E4D54" w:rsidP="004E4D54">
      <w:pPr>
        <w:spacing w:after="200" w:line="276" w:lineRule="auto"/>
        <w:ind w:left="360"/>
        <w:contextualSpacing/>
        <w:jc w:val="both"/>
        <w:rPr>
          <w:rFonts w:eastAsiaTheme="minorHAnsi" w:cstheme="minorBidi"/>
          <w:lang w:eastAsia="en-US"/>
        </w:rPr>
      </w:pPr>
    </w:p>
    <w:p w:rsidR="002A7EFB" w:rsidRPr="006C0AFD" w:rsidRDefault="002A7EFB" w:rsidP="0059472F">
      <w:pPr>
        <w:numPr>
          <w:ilvl w:val="0"/>
          <w:numId w:val="21"/>
        </w:numPr>
        <w:shd w:val="clear" w:color="auto" w:fill="FFFFFF"/>
        <w:spacing w:before="240" w:after="120" w:line="276" w:lineRule="auto"/>
        <w:ind w:left="357" w:hanging="357"/>
        <w:jc w:val="both"/>
        <w:rPr>
          <w:rFonts w:cstheme="minorBidi"/>
          <w:b/>
        </w:rPr>
      </w:pPr>
      <w:r w:rsidRPr="006C0AFD">
        <w:rPr>
          <w:rFonts w:cstheme="minorBidi"/>
          <w:b/>
        </w:rPr>
        <w:t>Wymagania dotyczące wadium</w:t>
      </w:r>
    </w:p>
    <w:p w:rsidR="008F7804" w:rsidRPr="006C0AFD" w:rsidRDefault="002A7EFB" w:rsidP="002A7EFB">
      <w:pPr>
        <w:shd w:val="clear" w:color="auto" w:fill="FFFFFF"/>
        <w:spacing w:after="240" w:line="276" w:lineRule="auto"/>
        <w:jc w:val="both"/>
        <w:rPr>
          <w:rFonts w:cstheme="minorBidi"/>
        </w:rPr>
      </w:pPr>
      <w:r w:rsidRPr="006C0AFD">
        <w:rPr>
          <w:rFonts w:cstheme="minorBidi"/>
        </w:rPr>
        <w:t>Nie wymaga się wniesienia wadium.</w:t>
      </w:r>
    </w:p>
    <w:p w:rsidR="002A7EFB" w:rsidRPr="006C0AFD" w:rsidRDefault="002A7EFB" w:rsidP="0059472F">
      <w:pPr>
        <w:numPr>
          <w:ilvl w:val="0"/>
          <w:numId w:val="21"/>
        </w:numPr>
        <w:shd w:val="clear" w:color="auto" w:fill="FFFFFF"/>
        <w:spacing w:before="240" w:after="120" w:line="276" w:lineRule="auto"/>
        <w:ind w:left="357" w:hanging="357"/>
        <w:jc w:val="both"/>
        <w:rPr>
          <w:rFonts w:cstheme="minorBidi"/>
          <w:b/>
          <w:i/>
          <w:sz w:val="28"/>
          <w:szCs w:val="28"/>
        </w:rPr>
      </w:pPr>
      <w:r w:rsidRPr="006C0AFD">
        <w:rPr>
          <w:rFonts w:cstheme="minorBidi"/>
          <w:b/>
          <w:i/>
          <w:sz w:val="28"/>
          <w:szCs w:val="28"/>
        </w:rPr>
        <w:t>Termin związania ofertą</w:t>
      </w:r>
    </w:p>
    <w:p w:rsidR="002A7EFB" w:rsidRPr="006C0AFD" w:rsidRDefault="002A7EFB" w:rsidP="0059472F">
      <w:pPr>
        <w:numPr>
          <w:ilvl w:val="0"/>
          <w:numId w:val="8"/>
        </w:numPr>
        <w:shd w:val="clear" w:color="auto" w:fill="FFFFFF"/>
        <w:spacing w:after="120" w:line="276" w:lineRule="auto"/>
        <w:ind w:left="357" w:hanging="357"/>
        <w:jc w:val="both"/>
        <w:rPr>
          <w:rFonts w:cstheme="minorBidi"/>
        </w:rPr>
      </w:pPr>
      <w:r w:rsidRPr="006C0AFD">
        <w:rPr>
          <w:rFonts w:cstheme="minorBidi"/>
        </w:rPr>
        <w:t>Termin związania ofertą wynosi 30 dni.</w:t>
      </w:r>
    </w:p>
    <w:p w:rsidR="00075B95" w:rsidRPr="006C0AFD" w:rsidRDefault="002A7EFB" w:rsidP="0059472F">
      <w:pPr>
        <w:numPr>
          <w:ilvl w:val="0"/>
          <w:numId w:val="8"/>
        </w:numPr>
        <w:shd w:val="clear" w:color="auto" w:fill="FFFFFF"/>
        <w:spacing w:after="200" w:line="276" w:lineRule="auto"/>
        <w:ind w:left="357" w:hanging="357"/>
        <w:jc w:val="both"/>
        <w:rPr>
          <w:rFonts w:cstheme="minorBidi"/>
        </w:rPr>
      </w:pPr>
      <w:r w:rsidRPr="006C0AFD">
        <w:rPr>
          <w:rFonts w:cstheme="minorBidi"/>
        </w:rPr>
        <w:t xml:space="preserve">Bieg terminu rozpoczyna się wraz z upływem terminu </w:t>
      </w:r>
      <w:r w:rsidR="00D23B13" w:rsidRPr="006C0AFD">
        <w:rPr>
          <w:rFonts w:cstheme="minorBidi"/>
        </w:rPr>
        <w:t>składania</w:t>
      </w:r>
      <w:r w:rsidR="00456C4C" w:rsidRPr="006C0AFD">
        <w:rPr>
          <w:rFonts w:cstheme="minorBidi"/>
        </w:rPr>
        <w:t xml:space="preserve"> o</w:t>
      </w:r>
      <w:r w:rsidRPr="006C0AFD">
        <w:rPr>
          <w:rFonts w:cstheme="minorBidi"/>
        </w:rPr>
        <w:t>fert.</w:t>
      </w:r>
    </w:p>
    <w:p w:rsidR="002A7EFB" w:rsidRPr="006C0AFD" w:rsidRDefault="002A7EFB" w:rsidP="0059472F">
      <w:pPr>
        <w:numPr>
          <w:ilvl w:val="0"/>
          <w:numId w:val="21"/>
        </w:numPr>
        <w:shd w:val="clear" w:color="auto" w:fill="FFFFFF"/>
        <w:spacing w:before="240" w:after="120" w:line="276" w:lineRule="auto"/>
        <w:ind w:left="357" w:hanging="357"/>
        <w:jc w:val="both"/>
        <w:rPr>
          <w:rFonts w:cstheme="minorBidi"/>
          <w:b/>
          <w:i/>
          <w:sz w:val="28"/>
          <w:szCs w:val="28"/>
        </w:rPr>
      </w:pPr>
      <w:r w:rsidRPr="006C0AFD">
        <w:rPr>
          <w:rFonts w:cstheme="minorBidi"/>
          <w:b/>
          <w:i/>
          <w:sz w:val="28"/>
          <w:szCs w:val="28"/>
        </w:rPr>
        <w:t>Opis sposobu przygotowywania oferty</w:t>
      </w:r>
    </w:p>
    <w:p w:rsidR="002A7EFB" w:rsidRPr="006C0AFD" w:rsidRDefault="002A7EFB" w:rsidP="001B0864">
      <w:pPr>
        <w:numPr>
          <w:ilvl w:val="0"/>
          <w:numId w:val="5"/>
        </w:numPr>
        <w:shd w:val="clear" w:color="auto" w:fill="FFFFFF"/>
        <w:spacing w:line="276" w:lineRule="auto"/>
        <w:ind w:left="357" w:hanging="357"/>
        <w:jc w:val="both"/>
        <w:rPr>
          <w:rFonts w:cstheme="minorBidi"/>
        </w:rPr>
      </w:pPr>
      <w:r w:rsidRPr="006C0AFD">
        <w:rPr>
          <w:rFonts w:cstheme="minorBidi"/>
        </w:rPr>
        <w:t>Ofertę należy sporządzić w języku polskim, w sposób trwały.</w:t>
      </w:r>
    </w:p>
    <w:p w:rsidR="002A7EFB" w:rsidRPr="006C0AFD" w:rsidRDefault="002A7EFB" w:rsidP="001B0864">
      <w:pPr>
        <w:numPr>
          <w:ilvl w:val="0"/>
          <w:numId w:val="5"/>
        </w:numPr>
        <w:shd w:val="clear" w:color="auto" w:fill="FFFFFF"/>
        <w:spacing w:line="276" w:lineRule="auto"/>
        <w:ind w:left="357" w:hanging="357"/>
        <w:jc w:val="both"/>
        <w:rPr>
          <w:rFonts w:cstheme="minorBidi"/>
        </w:rPr>
      </w:pPr>
      <w:r w:rsidRPr="006C0AFD">
        <w:rPr>
          <w:rFonts w:cstheme="minorBidi"/>
        </w:rPr>
        <w:t>Oferta powinna być podpisana przez upoważnionego przedstawiciela Wykonawcy.</w:t>
      </w:r>
    </w:p>
    <w:p w:rsidR="002A7EFB" w:rsidRPr="006C0AFD" w:rsidRDefault="002A7EFB" w:rsidP="001B0864">
      <w:pPr>
        <w:numPr>
          <w:ilvl w:val="0"/>
          <w:numId w:val="5"/>
        </w:numPr>
        <w:shd w:val="clear" w:color="auto" w:fill="FFFFFF"/>
        <w:spacing w:line="276" w:lineRule="auto"/>
        <w:ind w:left="357" w:hanging="357"/>
        <w:jc w:val="both"/>
        <w:rPr>
          <w:rFonts w:cstheme="minorBidi"/>
        </w:rPr>
      </w:pPr>
      <w:r w:rsidRPr="006C0AFD">
        <w:rPr>
          <w:rFonts w:cstheme="minorBidi"/>
        </w:rPr>
        <w:t>Wszystkie strony oferty oraz wszystkie miejsca, w których zostały naniesione zmiany, powinny być parafowane przez osobę podpisującą ofertę.</w:t>
      </w:r>
    </w:p>
    <w:p w:rsidR="002A7EFB" w:rsidRPr="006C0AFD" w:rsidRDefault="002A7EFB" w:rsidP="001B0864">
      <w:pPr>
        <w:numPr>
          <w:ilvl w:val="0"/>
          <w:numId w:val="5"/>
        </w:numPr>
        <w:shd w:val="clear" w:color="auto" w:fill="FFFFFF"/>
        <w:spacing w:line="276" w:lineRule="auto"/>
        <w:ind w:left="357" w:hanging="357"/>
        <w:jc w:val="both"/>
        <w:rPr>
          <w:rFonts w:cstheme="minorBidi"/>
        </w:rPr>
      </w:pPr>
      <w:r w:rsidRPr="006C0AFD">
        <w:rPr>
          <w:rFonts w:cstheme="minorBidi"/>
        </w:rPr>
        <w:t>Strony oferty muszą być ponumerowane. Załączniki do oferty stanowią jej integralną część i powinny być czytelnie oznaczone.</w:t>
      </w:r>
    </w:p>
    <w:p w:rsidR="002A7EFB" w:rsidRPr="006C0AFD" w:rsidRDefault="002A7EFB" w:rsidP="001B0864">
      <w:pPr>
        <w:numPr>
          <w:ilvl w:val="0"/>
          <w:numId w:val="5"/>
        </w:numPr>
        <w:shd w:val="clear" w:color="auto" w:fill="FFFFFF"/>
        <w:spacing w:line="276" w:lineRule="auto"/>
        <w:ind w:left="357" w:hanging="357"/>
        <w:jc w:val="both"/>
        <w:rPr>
          <w:rFonts w:cstheme="minorBidi"/>
        </w:rPr>
      </w:pPr>
      <w:r w:rsidRPr="006C0AFD">
        <w:rPr>
          <w:rFonts w:cstheme="minorBidi"/>
        </w:rPr>
        <w:t>Każdy Wykonawca może złożyć tylko jedną ofertę.</w:t>
      </w:r>
    </w:p>
    <w:p w:rsidR="002A7EFB" w:rsidRPr="006C0AFD" w:rsidRDefault="002A7EFB" w:rsidP="001B0864">
      <w:pPr>
        <w:numPr>
          <w:ilvl w:val="0"/>
          <w:numId w:val="5"/>
        </w:numPr>
        <w:shd w:val="clear" w:color="auto" w:fill="FFFFFF"/>
        <w:spacing w:line="276" w:lineRule="auto"/>
        <w:ind w:left="357" w:hanging="357"/>
        <w:jc w:val="both"/>
        <w:rPr>
          <w:rFonts w:cstheme="minorBidi"/>
        </w:rPr>
      </w:pPr>
      <w:r w:rsidRPr="006C0AFD">
        <w:rPr>
          <w:rFonts w:cstheme="minorBidi"/>
        </w:rPr>
        <w:t xml:space="preserve">Informacje zawarte w ofercie, stanowiące tajemnicę przedsiębiorstwa w rozumieniu przepisów ustawy o zwalczaniu nieuczciwej konkurencji, co do których Wykonawca zastrzegł, nie później jednak niż w terminie składania ofert, że nie mogą być udostępnione, muszą być opatrzone klauzulą: </w:t>
      </w:r>
    </w:p>
    <w:p w:rsidR="002A7EFB" w:rsidRPr="006C0AFD" w:rsidRDefault="002A7EFB" w:rsidP="002A7EFB">
      <w:pPr>
        <w:shd w:val="clear" w:color="auto" w:fill="FFFFFF"/>
        <w:spacing w:line="276" w:lineRule="auto"/>
        <w:ind w:left="709"/>
        <w:jc w:val="center"/>
        <w:rPr>
          <w:rFonts w:cstheme="minorBidi"/>
          <w:u w:val="single"/>
        </w:rPr>
      </w:pPr>
      <w:r w:rsidRPr="006C0AFD">
        <w:rPr>
          <w:rFonts w:cstheme="minorBidi"/>
          <w:u w:val="single"/>
        </w:rPr>
        <w:t xml:space="preserve">NIE UDOSTĘPNIAĆ – INFORMACJE STANOWIĄ TAJEMNICĘ PRZEDSIĘBIORSTWA W ROZUMIENIU ART. 11 ust. 4 USTAWY Z DN. 16 KWIETNIA 1993 R. O ZWALCZANIU NIEUCZCIWEJ KONKURENCJI </w:t>
      </w:r>
    </w:p>
    <w:p w:rsidR="002A7EFB" w:rsidRPr="006C0AFD" w:rsidRDefault="002A7EFB" w:rsidP="002A7EFB">
      <w:pPr>
        <w:shd w:val="clear" w:color="auto" w:fill="FFFFFF"/>
        <w:spacing w:line="276" w:lineRule="auto"/>
        <w:ind w:left="708"/>
        <w:jc w:val="center"/>
        <w:rPr>
          <w:rFonts w:cstheme="minorBidi"/>
        </w:rPr>
      </w:pPr>
      <w:r w:rsidRPr="006C0AFD">
        <w:rPr>
          <w:rFonts w:cstheme="minorBidi"/>
        </w:rPr>
        <w:t>(t</w:t>
      </w:r>
      <w:r w:rsidR="009D691A" w:rsidRPr="006C0AFD">
        <w:rPr>
          <w:rFonts w:cstheme="minorBidi"/>
        </w:rPr>
        <w:t xml:space="preserve">. </w:t>
      </w:r>
      <w:r w:rsidRPr="006C0AFD">
        <w:rPr>
          <w:rFonts w:cstheme="minorBidi"/>
        </w:rPr>
        <w:t>j.</w:t>
      </w:r>
      <w:r w:rsidR="009D691A" w:rsidRPr="006C0AFD">
        <w:rPr>
          <w:rFonts w:cstheme="minorBidi"/>
        </w:rPr>
        <w:t>:</w:t>
      </w:r>
      <w:r w:rsidRPr="006C0AFD">
        <w:rPr>
          <w:rFonts w:cstheme="minorBidi"/>
        </w:rPr>
        <w:t xml:space="preserve"> Dz. U. z </w:t>
      </w:r>
      <w:r w:rsidR="005550EE" w:rsidRPr="006C0AFD">
        <w:t>2020 r., poz. 1913)</w:t>
      </w:r>
    </w:p>
    <w:p w:rsidR="002A7EFB" w:rsidRPr="006C0AFD" w:rsidRDefault="002A7EFB" w:rsidP="002A7EFB">
      <w:pPr>
        <w:shd w:val="clear" w:color="auto" w:fill="FFFFFF"/>
        <w:spacing w:after="240" w:line="276" w:lineRule="auto"/>
        <w:ind w:firstLine="426"/>
        <w:rPr>
          <w:rFonts w:cstheme="minorBidi"/>
          <w:u w:val="single"/>
        </w:rPr>
      </w:pPr>
      <w:r w:rsidRPr="006C0AFD">
        <w:rPr>
          <w:rFonts w:cstheme="minorBidi"/>
          <w:u w:val="single"/>
        </w:rPr>
        <w:t>i muszą być złożone jako odrębna część oferty.</w:t>
      </w:r>
    </w:p>
    <w:p w:rsidR="002A7EFB" w:rsidRPr="006C0AFD" w:rsidRDefault="002A7EFB" w:rsidP="001B0864">
      <w:pPr>
        <w:numPr>
          <w:ilvl w:val="0"/>
          <w:numId w:val="5"/>
        </w:numPr>
        <w:shd w:val="clear" w:color="auto" w:fill="FFFFFF"/>
        <w:spacing w:after="120" w:line="276" w:lineRule="auto"/>
        <w:ind w:left="357" w:hanging="357"/>
        <w:jc w:val="both"/>
        <w:rPr>
          <w:rFonts w:cstheme="minorBidi"/>
        </w:rPr>
      </w:pPr>
      <w:r w:rsidRPr="006C0AFD">
        <w:rPr>
          <w:rFonts w:cstheme="minorBidi"/>
        </w:rPr>
        <w:t>Wykonawca powinien zamieścić ofertę w zaklejonej kopercie, zaadresowanej do Zamawiającego, na adres podany na wstępie oraz posiadającą oznaczenia:</w:t>
      </w:r>
    </w:p>
    <w:p w:rsidR="002A7EFB" w:rsidRPr="006C0AFD" w:rsidRDefault="002A7EFB" w:rsidP="001B0864">
      <w:pPr>
        <w:numPr>
          <w:ilvl w:val="0"/>
          <w:numId w:val="6"/>
        </w:numPr>
        <w:shd w:val="clear" w:color="auto" w:fill="FFFFFF"/>
        <w:spacing w:line="276" w:lineRule="auto"/>
        <w:ind w:left="709" w:hanging="283"/>
        <w:jc w:val="both"/>
        <w:rPr>
          <w:rFonts w:cstheme="minorBidi"/>
        </w:rPr>
      </w:pPr>
      <w:r w:rsidRPr="006C0AFD">
        <w:rPr>
          <w:rFonts w:cstheme="minorBidi"/>
        </w:rPr>
        <w:t>Oferta do postępowania o udzielenie zamówienia publicznego prowadzonego w trybie przetargu nieograniczonego.</w:t>
      </w:r>
    </w:p>
    <w:p w:rsidR="002A7EFB" w:rsidRPr="006C0AFD" w:rsidRDefault="00D708F3" w:rsidP="001B0864">
      <w:pPr>
        <w:numPr>
          <w:ilvl w:val="0"/>
          <w:numId w:val="6"/>
        </w:numPr>
        <w:shd w:val="clear" w:color="auto" w:fill="FFFFFF"/>
        <w:spacing w:line="276" w:lineRule="auto"/>
        <w:ind w:left="709" w:hanging="283"/>
        <w:jc w:val="both"/>
        <w:rPr>
          <w:rFonts w:cstheme="minorBidi"/>
        </w:rPr>
      </w:pPr>
      <w:r w:rsidRPr="006C0AFD">
        <w:rPr>
          <w:rFonts w:cstheme="minorBidi"/>
        </w:rPr>
        <w:t xml:space="preserve">Nie otwierać przed dniem </w:t>
      </w:r>
      <w:r w:rsidR="001B36AB" w:rsidRPr="006C0AFD">
        <w:rPr>
          <w:rFonts w:cstheme="minorBidi"/>
        </w:rPr>
        <w:t>1</w:t>
      </w:r>
      <w:r w:rsidR="00C654D1" w:rsidRPr="006C0AFD">
        <w:rPr>
          <w:rFonts w:cstheme="minorBidi"/>
        </w:rPr>
        <w:t>1</w:t>
      </w:r>
      <w:r w:rsidR="001B36AB" w:rsidRPr="006C0AFD">
        <w:rPr>
          <w:rFonts w:cstheme="minorBidi"/>
        </w:rPr>
        <w:t>.12.</w:t>
      </w:r>
      <w:r w:rsidR="009D691A" w:rsidRPr="006C0AFD">
        <w:rPr>
          <w:rFonts w:cstheme="minorBidi"/>
        </w:rPr>
        <w:t>20</w:t>
      </w:r>
      <w:r w:rsidR="00C654D1" w:rsidRPr="006C0AFD">
        <w:rPr>
          <w:rFonts w:cstheme="minorBidi"/>
        </w:rPr>
        <w:t>20</w:t>
      </w:r>
      <w:r w:rsidR="002A7EFB" w:rsidRPr="006C0AFD">
        <w:rPr>
          <w:rFonts w:cstheme="minorBidi"/>
        </w:rPr>
        <w:t xml:space="preserve"> r.  przed godz. </w:t>
      </w:r>
      <w:r w:rsidR="00C654D1" w:rsidRPr="006C0AFD">
        <w:rPr>
          <w:rFonts w:cstheme="minorBidi"/>
        </w:rPr>
        <w:t>15</w:t>
      </w:r>
      <w:r w:rsidR="002A7EFB" w:rsidRPr="006C0AFD">
        <w:rPr>
          <w:rFonts w:cstheme="minorBidi"/>
        </w:rPr>
        <w:t>:</w:t>
      </w:r>
      <w:r w:rsidR="00C654D1" w:rsidRPr="006C0AFD">
        <w:rPr>
          <w:rFonts w:cstheme="minorBidi"/>
        </w:rPr>
        <w:t>00</w:t>
      </w:r>
    </w:p>
    <w:p w:rsidR="002A7EFB" w:rsidRPr="006C0AFD" w:rsidRDefault="002A7EFB" w:rsidP="001B0864">
      <w:pPr>
        <w:numPr>
          <w:ilvl w:val="0"/>
          <w:numId w:val="6"/>
        </w:numPr>
        <w:shd w:val="clear" w:color="auto" w:fill="FFFFFF"/>
        <w:spacing w:line="276" w:lineRule="auto"/>
        <w:ind w:left="709" w:hanging="284"/>
        <w:jc w:val="both"/>
        <w:rPr>
          <w:rFonts w:cstheme="minorBidi"/>
        </w:rPr>
      </w:pPr>
      <w:r w:rsidRPr="006C0AFD">
        <w:rPr>
          <w:rFonts w:cstheme="minorBidi"/>
        </w:rPr>
        <w:t>Nazwę i adres Wykonawcy.</w:t>
      </w:r>
    </w:p>
    <w:p w:rsidR="0023129B" w:rsidRPr="006C0AFD" w:rsidRDefault="002A7EFB" w:rsidP="001B0864">
      <w:pPr>
        <w:numPr>
          <w:ilvl w:val="0"/>
          <w:numId w:val="5"/>
        </w:numPr>
        <w:shd w:val="clear" w:color="auto" w:fill="FFFFFF"/>
        <w:spacing w:after="240" w:line="276" w:lineRule="auto"/>
        <w:ind w:left="357" w:hanging="357"/>
        <w:jc w:val="both"/>
        <w:rPr>
          <w:rFonts w:cstheme="minorBidi"/>
        </w:rPr>
      </w:pPr>
      <w:r w:rsidRPr="006C0AFD">
        <w:rPr>
          <w:rFonts w:cstheme="minorBidi"/>
        </w:rPr>
        <w:t>Wszystkie oferty otrzymane przez Zamawiającego po terminie składania ofert zostaną zwrócone bez otwierania.</w:t>
      </w:r>
    </w:p>
    <w:p w:rsidR="002A7EFB" w:rsidRPr="006C0AFD" w:rsidRDefault="002A7EFB" w:rsidP="0059472F">
      <w:pPr>
        <w:numPr>
          <w:ilvl w:val="0"/>
          <w:numId w:val="21"/>
        </w:numPr>
        <w:shd w:val="clear" w:color="auto" w:fill="FFFFFF"/>
        <w:spacing w:before="240" w:after="120" w:line="276" w:lineRule="auto"/>
        <w:ind w:left="357" w:hanging="357"/>
        <w:jc w:val="both"/>
        <w:rPr>
          <w:rFonts w:cstheme="minorBidi"/>
          <w:b/>
          <w:i/>
          <w:sz w:val="28"/>
          <w:szCs w:val="28"/>
        </w:rPr>
      </w:pPr>
      <w:r w:rsidRPr="006C0AFD">
        <w:rPr>
          <w:rFonts w:cstheme="minorBidi"/>
          <w:b/>
          <w:i/>
          <w:sz w:val="28"/>
          <w:szCs w:val="28"/>
        </w:rPr>
        <w:t>Miejsce oraz termin składania ofert</w:t>
      </w:r>
    </w:p>
    <w:p w:rsidR="008F7804" w:rsidRPr="006C0AFD" w:rsidRDefault="002A7EFB" w:rsidP="002A7EFB">
      <w:pPr>
        <w:shd w:val="clear" w:color="auto" w:fill="FFFFFF"/>
        <w:spacing w:after="240" w:line="276" w:lineRule="auto"/>
        <w:jc w:val="both"/>
        <w:rPr>
          <w:rFonts w:cstheme="minorBidi"/>
        </w:rPr>
      </w:pPr>
      <w:r w:rsidRPr="006C0AFD">
        <w:rPr>
          <w:rFonts w:cstheme="minorBidi"/>
        </w:rPr>
        <w:t>Termin skła</w:t>
      </w:r>
      <w:r w:rsidR="0030368D" w:rsidRPr="006C0AFD">
        <w:rPr>
          <w:rFonts w:cstheme="minorBidi"/>
        </w:rPr>
        <w:t xml:space="preserve">dania ofert upływa w dniu </w:t>
      </w:r>
      <w:r w:rsidR="001B36AB" w:rsidRPr="006C0AFD">
        <w:rPr>
          <w:rFonts w:cstheme="minorBidi"/>
        </w:rPr>
        <w:t>1</w:t>
      </w:r>
      <w:r w:rsidR="00E01355" w:rsidRPr="006C0AFD">
        <w:rPr>
          <w:rFonts w:cstheme="minorBidi"/>
        </w:rPr>
        <w:t>1</w:t>
      </w:r>
      <w:r w:rsidR="001B36AB" w:rsidRPr="006C0AFD">
        <w:rPr>
          <w:rFonts w:cstheme="minorBidi"/>
        </w:rPr>
        <w:t>.12</w:t>
      </w:r>
      <w:r w:rsidR="009D691A" w:rsidRPr="006C0AFD">
        <w:rPr>
          <w:rFonts w:cstheme="minorBidi"/>
        </w:rPr>
        <w:t>.20</w:t>
      </w:r>
      <w:r w:rsidR="00C654D1" w:rsidRPr="006C0AFD">
        <w:rPr>
          <w:rFonts w:cstheme="minorBidi"/>
        </w:rPr>
        <w:t>20</w:t>
      </w:r>
      <w:r w:rsidRPr="006C0AFD">
        <w:rPr>
          <w:rFonts w:cstheme="minorBidi"/>
        </w:rPr>
        <w:t xml:space="preserve"> r. o godz. 09:00. Ofertę należy złożyć w siedzibie Zamawiającego</w:t>
      </w:r>
      <w:r w:rsidR="001B36AB" w:rsidRPr="006C0AFD">
        <w:rPr>
          <w:rFonts w:cstheme="minorBidi"/>
        </w:rPr>
        <w:t>,</w:t>
      </w:r>
      <w:r w:rsidRPr="006C0AFD">
        <w:rPr>
          <w:rFonts w:cstheme="minorBidi"/>
        </w:rPr>
        <w:t xml:space="preserve"> </w:t>
      </w:r>
      <w:proofErr w:type="spellStart"/>
      <w:r w:rsidRPr="006C0AFD">
        <w:rPr>
          <w:rFonts w:cstheme="minorBidi"/>
        </w:rPr>
        <w:t>tj</w:t>
      </w:r>
      <w:proofErr w:type="spellEnd"/>
      <w:r w:rsidRPr="006C0AFD">
        <w:rPr>
          <w:rFonts w:cstheme="minorBidi"/>
        </w:rPr>
        <w:t xml:space="preserve">: </w:t>
      </w:r>
      <w:r w:rsidR="001B36AB" w:rsidRPr="006C0AFD">
        <w:rPr>
          <w:rFonts w:cstheme="minorBidi"/>
        </w:rPr>
        <w:t xml:space="preserve">Środowiskowym Domu Samopomocy Fundacji im. Brata Alberta, Radwanowice 1, 32-064 Rudawa, pokój </w:t>
      </w:r>
      <w:r w:rsidR="00F334E9" w:rsidRPr="006C0AFD">
        <w:rPr>
          <w:rFonts w:cstheme="minorBidi"/>
        </w:rPr>
        <w:t>kierownika</w:t>
      </w:r>
      <w:r w:rsidRPr="006C0AFD">
        <w:rPr>
          <w:rFonts w:cstheme="minorBidi"/>
        </w:rPr>
        <w:t>.</w:t>
      </w:r>
    </w:p>
    <w:p w:rsidR="002A7EFB" w:rsidRPr="006C0AFD" w:rsidRDefault="002A7EFB" w:rsidP="0059472F">
      <w:pPr>
        <w:numPr>
          <w:ilvl w:val="0"/>
          <w:numId w:val="21"/>
        </w:numPr>
        <w:shd w:val="clear" w:color="auto" w:fill="FFFFFF"/>
        <w:spacing w:before="240" w:after="120" w:line="276" w:lineRule="auto"/>
        <w:rPr>
          <w:rFonts w:cstheme="minorBidi"/>
          <w:b/>
          <w:bCs/>
          <w:i/>
          <w:sz w:val="28"/>
          <w:szCs w:val="28"/>
        </w:rPr>
      </w:pPr>
      <w:r w:rsidRPr="006C0AFD">
        <w:rPr>
          <w:rFonts w:cstheme="minorBidi"/>
          <w:b/>
          <w:bCs/>
          <w:i/>
          <w:sz w:val="28"/>
          <w:szCs w:val="28"/>
        </w:rPr>
        <w:t xml:space="preserve"> Miejsce oraz termin otwarcia ofert</w:t>
      </w:r>
    </w:p>
    <w:p w:rsidR="002A7EFB" w:rsidRPr="006C0AFD" w:rsidRDefault="002A7EFB" w:rsidP="00A07AB0">
      <w:pPr>
        <w:numPr>
          <w:ilvl w:val="0"/>
          <w:numId w:val="9"/>
        </w:numPr>
        <w:shd w:val="clear" w:color="auto" w:fill="FFFFFF"/>
        <w:spacing w:line="276" w:lineRule="auto"/>
        <w:ind w:left="426" w:hanging="426"/>
        <w:jc w:val="both"/>
        <w:rPr>
          <w:rFonts w:cstheme="minorBidi"/>
        </w:rPr>
      </w:pPr>
      <w:r w:rsidRPr="006C0AFD">
        <w:rPr>
          <w:rFonts w:cstheme="minorBidi"/>
        </w:rPr>
        <w:t>Otwarcie</w:t>
      </w:r>
      <w:r w:rsidR="00A33834" w:rsidRPr="006C0AFD">
        <w:rPr>
          <w:rFonts w:cstheme="minorBidi"/>
        </w:rPr>
        <w:t xml:space="preserve"> ofert odbędzie się w dniu </w:t>
      </w:r>
      <w:r w:rsidR="001B36AB" w:rsidRPr="006C0AFD">
        <w:rPr>
          <w:rFonts w:cstheme="minorBidi"/>
        </w:rPr>
        <w:t>1</w:t>
      </w:r>
      <w:r w:rsidR="00E01355" w:rsidRPr="006C0AFD">
        <w:rPr>
          <w:rFonts w:cstheme="minorBidi"/>
        </w:rPr>
        <w:t>1</w:t>
      </w:r>
      <w:r w:rsidR="001B36AB" w:rsidRPr="006C0AFD">
        <w:rPr>
          <w:rFonts w:cstheme="minorBidi"/>
        </w:rPr>
        <w:t>.12</w:t>
      </w:r>
      <w:r w:rsidR="009D691A" w:rsidRPr="006C0AFD">
        <w:rPr>
          <w:rFonts w:cstheme="minorBidi"/>
        </w:rPr>
        <w:t>.20</w:t>
      </w:r>
      <w:r w:rsidR="00C654D1" w:rsidRPr="006C0AFD">
        <w:rPr>
          <w:rFonts w:cstheme="minorBidi"/>
        </w:rPr>
        <w:t>20</w:t>
      </w:r>
      <w:r w:rsidRPr="006C0AFD">
        <w:rPr>
          <w:rFonts w:cstheme="minorBidi"/>
        </w:rPr>
        <w:t xml:space="preserve"> r. o godz. </w:t>
      </w:r>
      <w:r w:rsidR="00C654D1" w:rsidRPr="006C0AFD">
        <w:rPr>
          <w:rFonts w:cstheme="minorBidi"/>
        </w:rPr>
        <w:t>15</w:t>
      </w:r>
      <w:r w:rsidRPr="006C0AFD">
        <w:rPr>
          <w:rFonts w:cstheme="minorBidi"/>
        </w:rPr>
        <w:t>:</w:t>
      </w:r>
      <w:r w:rsidR="00C654D1" w:rsidRPr="006C0AFD">
        <w:rPr>
          <w:rFonts w:cstheme="minorBidi"/>
        </w:rPr>
        <w:t>00</w:t>
      </w:r>
      <w:r w:rsidRPr="006C0AFD">
        <w:rPr>
          <w:rFonts w:cstheme="minorBidi"/>
        </w:rPr>
        <w:t xml:space="preserve"> w siedzibie Zamawiającego, </w:t>
      </w:r>
      <w:r w:rsidR="001B36AB" w:rsidRPr="006C0AFD">
        <w:rPr>
          <w:rFonts w:cstheme="minorBidi"/>
        </w:rPr>
        <w:t>tj. w Środowiskowym Domu Samopomocy Fundacji im. Brata Alberta, Radwanowice 1, 32-064 Rudawa</w:t>
      </w:r>
      <w:r w:rsidRPr="006C0AFD">
        <w:rPr>
          <w:rFonts w:cstheme="minorBidi"/>
        </w:rPr>
        <w:t>.</w:t>
      </w:r>
    </w:p>
    <w:p w:rsidR="002A7EFB" w:rsidRPr="006C0AFD" w:rsidRDefault="002A7EFB" w:rsidP="00A07AB0">
      <w:pPr>
        <w:numPr>
          <w:ilvl w:val="0"/>
          <w:numId w:val="9"/>
        </w:numPr>
        <w:shd w:val="clear" w:color="auto" w:fill="FFFFFF"/>
        <w:spacing w:line="276" w:lineRule="auto"/>
        <w:ind w:left="425" w:hanging="425"/>
        <w:jc w:val="both"/>
        <w:rPr>
          <w:rFonts w:cstheme="minorBidi"/>
        </w:rPr>
      </w:pPr>
      <w:r w:rsidRPr="006C0AFD">
        <w:rPr>
          <w:rFonts w:cstheme="minorBidi"/>
        </w:rPr>
        <w:t>Bezpośrednio po otwarciu ofert Zamawiający zamieści na stronie internetowej, na której zamieszczona była SIWZ informacje dotyczące:</w:t>
      </w:r>
    </w:p>
    <w:p w:rsidR="002A7EFB" w:rsidRPr="006C0AFD" w:rsidRDefault="002A7EFB" w:rsidP="0059472F">
      <w:pPr>
        <w:numPr>
          <w:ilvl w:val="0"/>
          <w:numId w:val="10"/>
        </w:numPr>
        <w:shd w:val="clear" w:color="auto" w:fill="FFFFFF"/>
        <w:spacing w:line="276" w:lineRule="auto"/>
        <w:ind w:left="709" w:hanging="284"/>
        <w:jc w:val="both"/>
        <w:rPr>
          <w:rFonts w:cstheme="minorBidi"/>
        </w:rPr>
      </w:pPr>
      <w:r w:rsidRPr="006C0AFD">
        <w:rPr>
          <w:rFonts w:cstheme="minorBidi"/>
          <w:bCs/>
        </w:rPr>
        <w:t xml:space="preserve">kwoty, jaką zamierza przeznaczyć na sfinansowanie zamówienia, </w:t>
      </w:r>
    </w:p>
    <w:p w:rsidR="002A7EFB" w:rsidRPr="006C0AFD" w:rsidRDefault="002A7EFB" w:rsidP="0059472F">
      <w:pPr>
        <w:numPr>
          <w:ilvl w:val="0"/>
          <w:numId w:val="10"/>
        </w:numPr>
        <w:shd w:val="clear" w:color="auto" w:fill="FFFFFF"/>
        <w:spacing w:line="276" w:lineRule="auto"/>
        <w:ind w:left="709" w:hanging="284"/>
        <w:jc w:val="both"/>
        <w:rPr>
          <w:rFonts w:cstheme="minorBidi"/>
        </w:rPr>
      </w:pPr>
      <w:r w:rsidRPr="006C0AFD">
        <w:rPr>
          <w:rFonts w:cstheme="minorBidi"/>
          <w:bCs/>
        </w:rPr>
        <w:t xml:space="preserve">firm oraz adresów Wykonawców, którzy złożyli oferty w terminie, </w:t>
      </w:r>
    </w:p>
    <w:p w:rsidR="002A7EFB" w:rsidRPr="006C0AFD" w:rsidRDefault="002A7EFB" w:rsidP="0059472F">
      <w:pPr>
        <w:numPr>
          <w:ilvl w:val="0"/>
          <w:numId w:val="10"/>
        </w:numPr>
        <w:shd w:val="clear" w:color="auto" w:fill="FFFFFF"/>
        <w:spacing w:line="276" w:lineRule="auto"/>
        <w:ind w:left="709" w:hanging="284"/>
        <w:jc w:val="both"/>
        <w:rPr>
          <w:rFonts w:cstheme="minorBidi"/>
        </w:rPr>
      </w:pPr>
      <w:r w:rsidRPr="006C0AFD">
        <w:rPr>
          <w:rFonts w:cstheme="minorBidi"/>
          <w:bCs/>
        </w:rPr>
        <w:t>ceny.</w:t>
      </w:r>
    </w:p>
    <w:p w:rsidR="002A7EFB" w:rsidRPr="006C0AFD" w:rsidRDefault="002A7EFB" w:rsidP="0059472F">
      <w:pPr>
        <w:numPr>
          <w:ilvl w:val="0"/>
          <w:numId w:val="21"/>
        </w:numPr>
        <w:shd w:val="clear" w:color="auto" w:fill="FFFFFF"/>
        <w:spacing w:before="240" w:after="120" w:line="276" w:lineRule="auto"/>
        <w:ind w:left="1560" w:hanging="1560"/>
        <w:jc w:val="both"/>
        <w:rPr>
          <w:rFonts w:cstheme="minorBidi"/>
          <w:b/>
          <w:i/>
          <w:sz w:val="28"/>
          <w:szCs w:val="28"/>
        </w:rPr>
      </w:pPr>
      <w:r w:rsidRPr="006C0AFD">
        <w:rPr>
          <w:rFonts w:cstheme="minorBidi"/>
          <w:b/>
          <w:i/>
          <w:sz w:val="28"/>
          <w:szCs w:val="28"/>
        </w:rPr>
        <w:t>Opis sposobu obliczenia ceny</w:t>
      </w:r>
    </w:p>
    <w:p w:rsidR="002A7EFB" w:rsidRPr="006C0AFD" w:rsidRDefault="002A7EFB" w:rsidP="0095164F">
      <w:pPr>
        <w:numPr>
          <w:ilvl w:val="0"/>
          <w:numId w:val="12"/>
        </w:numPr>
        <w:shd w:val="clear" w:color="auto" w:fill="FFFFFF"/>
        <w:spacing w:line="276" w:lineRule="auto"/>
        <w:ind w:left="357" w:hanging="357"/>
        <w:jc w:val="both"/>
        <w:rPr>
          <w:rFonts w:cstheme="minorBidi"/>
        </w:rPr>
      </w:pPr>
      <w:r w:rsidRPr="006C0AFD">
        <w:rPr>
          <w:rFonts w:cstheme="minorBidi"/>
        </w:rPr>
        <w:t>Cena oferty winna być wyrażona w polskich złotych z dokładnością do dwóch miejsc po przecinku, powinna obejmować wszystkie koszty związane z realizacją zamówienia.</w:t>
      </w:r>
    </w:p>
    <w:p w:rsidR="002A7EFB" w:rsidRPr="006C0AFD" w:rsidRDefault="002A7EFB" w:rsidP="0095164F">
      <w:pPr>
        <w:numPr>
          <w:ilvl w:val="0"/>
          <w:numId w:val="12"/>
        </w:numPr>
        <w:shd w:val="clear" w:color="auto" w:fill="FFFFFF"/>
        <w:spacing w:line="276" w:lineRule="auto"/>
        <w:ind w:left="357" w:hanging="357"/>
        <w:jc w:val="both"/>
        <w:rPr>
          <w:rFonts w:cstheme="minorBidi"/>
        </w:rPr>
      </w:pPr>
      <w:r w:rsidRPr="006C0AFD">
        <w:rPr>
          <w:rFonts w:cstheme="minorBidi"/>
        </w:rPr>
        <w:t xml:space="preserve">Wszelkie rozliczenia związane z realizacją zamówienia publicznego, którego dotyczy niniejsza SIWZ dokonywane będą w </w:t>
      </w:r>
      <w:r w:rsidR="00D235AE" w:rsidRPr="006C0AFD">
        <w:rPr>
          <w:rFonts w:cstheme="minorBidi"/>
        </w:rPr>
        <w:t>złotych polskich na podstawie ceny jednostkowej brutto jednego kilometra wskazanej przez Wykonawcę w Formularzu oferty.</w:t>
      </w:r>
    </w:p>
    <w:p w:rsidR="00511311" w:rsidRPr="006C0AFD" w:rsidRDefault="003E2A5F" w:rsidP="0095164F">
      <w:pPr>
        <w:numPr>
          <w:ilvl w:val="0"/>
          <w:numId w:val="12"/>
        </w:numPr>
        <w:shd w:val="clear" w:color="auto" w:fill="FFFFFF"/>
        <w:spacing w:line="276" w:lineRule="auto"/>
        <w:ind w:left="357" w:hanging="357"/>
        <w:jc w:val="both"/>
        <w:rPr>
          <w:rFonts w:cstheme="minorBidi"/>
          <w:bCs/>
        </w:rPr>
      </w:pPr>
      <w:r w:rsidRPr="006C0AFD">
        <w:rPr>
          <w:rFonts w:cstheme="minorBidi"/>
        </w:rPr>
        <w:t xml:space="preserve">Cenę oferty </w:t>
      </w:r>
      <w:r w:rsidR="00D235AE" w:rsidRPr="006C0AFD">
        <w:rPr>
          <w:rFonts w:cstheme="minorBidi"/>
        </w:rPr>
        <w:t xml:space="preserve">[PWU] </w:t>
      </w:r>
      <w:r w:rsidRPr="006C0AFD">
        <w:rPr>
          <w:rFonts w:cstheme="minorBidi"/>
        </w:rPr>
        <w:t xml:space="preserve">Wykonawca obliczy jako iloczyn skalkulowanej przez siebie </w:t>
      </w:r>
      <w:r w:rsidRPr="006C0AFD">
        <w:rPr>
          <w:rFonts w:cstheme="minorBidi"/>
          <w:bCs/>
        </w:rPr>
        <w:t xml:space="preserve">ceny brutto 1 (jednego) kilometra oraz </w:t>
      </w:r>
      <w:r w:rsidR="00D235AE" w:rsidRPr="006C0AFD">
        <w:rPr>
          <w:rFonts w:cstheme="minorBidi"/>
          <w:bCs/>
        </w:rPr>
        <w:t xml:space="preserve">maksymalnej </w:t>
      </w:r>
      <w:r w:rsidRPr="006C0AFD">
        <w:rPr>
          <w:rFonts w:cstheme="minorBidi"/>
          <w:bCs/>
        </w:rPr>
        <w:t xml:space="preserve">ilości kilometrów, które – zgodnie </w:t>
      </w:r>
      <w:r w:rsidR="00D235AE" w:rsidRPr="006C0AFD">
        <w:rPr>
          <w:rFonts w:cstheme="minorBidi"/>
          <w:bCs/>
        </w:rPr>
        <w:br/>
      </w:r>
      <w:r w:rsidRPr="006C0AFD">
        <w:rPr>
          <w:rFonts w:cstheme="minorBidi"/>
          <w:bCs/>
        </w:rPr>
        <w:t xml:space="preserve">z założeniem Zamawiającego – przejedzie w trakcie realizacji umowy. </w:t>
      </w:r>
    </w:p>
    <w:p w:rsidR="00511311" w:rsidRPr="006C0AFD" w:rsidRDefault="00511311" w:rsidP="00511311">
      <w:pPr>
        <w:numPr>
          <w:ilvl w:val="0"/>
          <w:numId w:val="12"/>
        </w:numPr>
        <w:shd w:val="clear" w:color="auto" w:fill="FFFFFF"/>
        <w:spacing w:line="276" w:lineRule="auto"/>
        <w:ind w:left="357" w:hanging="357"/>
        <w:jc w:val="both"/>
        <w:rPr>
          <w:rFonts w:cstheme="minorBidi"/>
          <w:bCs/>
        </w:rPr>
      </w:pPr>
      <w:r w:rsidRPr="006C0AFD">
        <w:rPr>
          <w:rFonts w:cstheme="minorBidi"/>
          <w:bCs/>
        </w:rPr>
        <w:t xml:space="preserve">Zgodnie z opisem przedmiotu zamówienia przewidywana </w:t>
      </w:r>
      <w:r w:rsidR="00D235AE" w:rsidRPr="006C0AFD">
        <w:rPr>
          <w:rFonts w:cstheme="minorBidi"/>
          <w:bCs/>
        </w:rPr>
        <w:t xml:space="preserve">maksymalna </w:t>
      </w:r>
      <w:r w:rsidRPr="006C0AFD">
        <w:rPr>
          <w:rFonts w:cstheme="minorBidi"/>
          <w:bCs/>
        </w:rPr>
        <w:t xml:space="preserve">liczba kilometrów, które przejedzie Wykonawca w całym okresie realizacji umowy, zarówno w ramach przewozów regularnych jak i doraźnych, wynosi  </w:t>
      </w:r>
      <w:r w:rsidR="005550EE" w:rsidRPr="006C0AFD">
        <w:rPr>
          <w:rFonts w:cstheme="minorBidi"/>
          <w:bCs/>
        </w:rPr>
        <w:t>80 920</w:t>
      </w:r>
      <w:r w:rsidRPr="006C0AFD">
        <w:rPr>
          <w:rFonts w:cstheme="minorBidi"/>
          <w:bCs/>
        </w:rPr>
        <w:t xml:space="preserve"> km.  Zatem [PWU] wyniesie: </w:t>
      </w:r>
      <w:r w:rsidR="00DD3282" w:rsidRPr="006C0AFD">
        <w:rPr>
          <w:rFonts w:cstheme="minorBidi"/>
          <w:bCs/>
        </w:rPr>
        <w:br/>
      </w:r>
      <w:r w:rsidR="005550EE" w:rsidRPr="006C0AFD">
        <w:rPr>
          <w:rFonts w:cstheme="minorBidi"/>
          <w:bCs/>
        </w:rPr>
        <w:t>80 920</w:t>
      </w:r>
      <w:r w:rsidRPr="006C0AFD">
        <w:rPr>
          <w:rFonts w:cstheme="minorBidi"/>
          <w:bCs/>
        </w:rPr>
        <w:t xml:space="preserve"> km x cena brutto jednego kilometra skalkulowana przez Wykonawcę wskazana </w:t>
      </w:r>
      <w:r w:rsidR="00D235AE" w:rsidRPr="006C0AFD">
        <w:rPr>
          <w:rFonts w:cstheme="minorBidi"/>
          <w:bCs/>
        </w:rPr>
        <w:br/>
      </w:r>
      <w:r w:rsidRPr="006C0AFD">
        <w:rPr>
          <w:rFonts w:cstheme="minorBidi"/>
          <w:bCs/>
        </w:rPr>
        <w:t>w Formularzu ofertowym.</w:t>
      </w:r>
    </w:p>
    <w:p w:rsidR="00175E9A" w:rsidRPr="006C0AFD" w:rsidRDefault="00D235AE" w:rsidP="00975A8A">
      <w:pPr>
        <w:numPr>
          <w:ilvl w:val="0"/>
          <w:numId w:val="12"/>
        </w:numPr>
        <w:shd w:val="clear" w:color="auto" w:fill="FFFFFF"/>
        <w:spacing w:line="276" w:lineRule="auto"/>
        <w:ind w:left="357" w:hanging="357"/>
        <w:jc w:val="both"/>
        <w:rPr>
          <w:rFonts w:cstheme="minorBidi"/>
          <w:bCs/>
        </w:rPr>
      </w:pPr>
      <w:r w:rsidRPr="006C0AFD">
        <w:rPr>
          <w:rFonts w:cstheme="minorBidi"/>
          <w:bCs/>
        </w:rPr>
        <w:t>Cena oferty wyliczona w</w:t>
      </w:r>
      <w:r w:rsidR="003E2A5F" w:rsidRPr="006C0AFD">
        <w:rPr>
          <w:rFonts w:cstheme="minorBidi"/>
          <w:bCs/>
        </w:rPr>
        <w:t xml:space="preserve"> powyższy sposób </w:t>
      </w:r>
      <w:r w:rsidRPr="006C0AFD">
        <w:rPr>
          <w:rFonts w:cstheme="minorBidi"/>
          <w:bCs/>
        </w:rPr>
        <w:t>i</w:t>
      </w:r>
      <w:r w:rsidR="003E2A5F" w:rsidRPr="006C0AFD">
        <w:rPr>
          <w:rFonts w:cstheme="minorBidi"/>
          <w:bCs/>
        </w:rPr>
        <w:t xml:space="preserve"> będąca jednocześnie przewidywaną wartością umowy [PWU] stanowić będzie </w:t>
      </w:r>
      <w:r w:rsidR="007642D5" w:rsidRPr="006C0AFD">
        <w:rPr>
          <w:rFonts w:cstheme="minorBidi"/>
          <w:bCs/>
        </w:rPr>
        <w:t xml:space="preserve">jedynie </w:t>
      </w:r>
      <w:r w:rsidR="003E2A5F" w:rsidRPr="006C0AFD">
        <w:rPr>
          <w:rFonts w:cstheme="minorBidi"/>
          <w:bCs/>
        </w:rPr>
        <w:t xml:space="preserve">podstawę do ustalenia rankingu ofert </w:t>
      </w:r>
      <w:r w:rsidR="00975A8A" w:rsidRPr="006C0AFD">
        <w:rPr>
          <w:rFonts w:cstheme="minorBidi"/>
          <w:bCs/>
        </w:rPr>
        <w:br/>
      </w:r>
      <w:r w:rsidR="003E2A5F" w:rsidRPr="006C0AFD">
        <w:rPr>
          <w:rFonts w:cstheme="minorBidi"/>
          <w:bCs/>
        </w:rPr>
        <w:t>i wyłonienia oferty najkorzystniejszej.</w:t>
      </w:r>
      <w:r w:rsidR="007642D5" w:rsidRPr="006C0AFD">
        <w:rPr>
          <w:rFonts w:cstheme="minorBidi"/>
          <w:bCs/>
        </w:rPr>
        <w:t xml:space="preserve"> Faktyczna wartość wykonywanej usługi zależeć będzie od rzeczywistych potrzeb Zamawiającego.</w:t>
      </w:r>
    </w:p>
    <w:p w:rsidR="002B311B" w:rsidRPr="006C0AFD" w:rsidRDefault="002B311B" w:rsidP="002B311B">
      <w:pPr>
        <w:shd w:val="clear" w:color="auto" w:fill="FFFFFF"/>
        <w:spacing w:line="276" w:lineRule="auto"/>
        <w:jc w:val="both"/>
        <w:rPr>
          <w:rFonts w:cstheme="minorBidi"/>
          <w:bCs/>
        </w:rPr>
      </w:pPr>
    </w:p>
    <w:p w:rsidR="002A7EFB" w:rsidRPr="006C0AFD" w:rsidRDefault="002A7EFB" w:rsidP="0059472F">
      <w:pPr>
        <w:numPr>
          <w:ilvl w:val="0"/>
          <w:numId w:val="21"/>
        </w:numPr>
        <w:shd w:val="clear" w:color="auto" w:fill="FFFFFF"/>
        <w:spacing w:before="240" w:after="120" w:line="276" w:lineRule="auto"/>
        <w:ind w:left="1418" w:hanging="1418"/>
        <w:jc w:val="both"/>
        <w:rPr>
          <w:rFonts w:cstheme="minorBidi"/>
          <w:b/>
          <w:i/>
          <w:sz w:val="28"/>
          <w:szCs w:val="28"/>
        </w:rPr>
      </w:pPr>
      <w:r w:rsidRPr="006C0AFD">
        <w:rPr>
          <w:rFonts w:cstheme="minorBidi"/>
          <w:b/>
          <w:i/>
          <w:sz w:val="28"/>
          <w:szCs w:val="28"/>
        </w:rPr>
        <w:t>Opis kryteriów, którymi Zamawiający będzie się kierował przy wyborze oferty</w:t>
      </w:r>
    </w:p>
    <w:p w:rsidR="00DA34B1" w:rsidRPr="006C0AFD" w:rsidRDefault="00DA34B1" w:rsidP="00C24510">
      <w:pPr>
        <w:spacing w:line="276" w:lineRule="auto"/>
        <w:jc w:val="both"/>
        <w:rPr>
          <w14:textOutline w14:w="0" w14:cap="flat" w14:cmpd="sng" w14:algn="ctr">
            <w14:noFill/>
            <w14:prstDash w14:val="solid"/>
            <w14:round/>
          </w14:textOutline>
        </w:rPr>
      </w:pPr>
      <w:r w:rsidRPr="006C0AFD">
        <w:rPr>
          <w14:textOutline w14:w="0" w14:cap="flat" w14:cmpd="sng" w14:algn="ctr">
            <w14:noFill/>
            <w14:prstDash w14:val="solid"/>
            <w14:round/>
          </w14:textOutline>
        </w:rPr>
        <w:t xml:space="preserve">Przy wyborze oferty najkorzystniejszej Zamawiający kierował się będzie </w:t>
      </w:r>
      <w:r w:rsidR="00AC0432" w:rsidRPr="006C0AFD">
        <w:rPr>
          <w14:textOutline w14:w="0" w14:cap="flat" w14:cmpd="sng" w14:algn="ctr">
            <w14:noFill/>
            <w14:prstDash w14:val="solid"/>
            <w14:round/>
          </w14:textOutline>
        </w:rPr>
        <w:t xml:space="preserve">kryterium </w:t>
      </w:r>
      <w:r w:rsidRPr="006C0AFD">
        <w:rPr>
          <w14:textOutline w14:w="0" w14:cap="flat" w14:cmpd="sng" w14:algn="ctr">
            <w14:noFill/>
            <w14:prstDash w14:val="solid"/>
            <w14:round/>
          </w14:textOutline>
        </w:rPr>
        <w:t>cen</w:t>
      </w:r>
      <w:r w:rsidR="00AC0432" w:rsidRPr="006C0AFD">
        <w:rPr>
          <w14:textOutline w14:w="0" w14:cap="flat" w14:cmpd="sng" w14:algn="ctr">
            <w14:noFill/>
            <w14:prstDash w14:val="solid"/>
            <w14:round/>
          </w14:textOutline>
        </w:rPr>
        <w:t>y</w:t>
      </w:r>
      <w:r w:rsidRPr="006C0AFD">
        <w:rPr>
          <w14:textOutline w14:w="0" w14:cap="flat" w14:cmpd="sng" w14:algn="ctr">
            <w14:noFill/>
            <w14:prstDash w14:val="solid"/>
            <w14:round/>
          </w14:textOutline>
        </w:rPr>
        <w:t xml:space="preserve"> – waga kryterium  100%.</w:t>
      </w:r>
    </w:p>
    <w:p w:rsidR="00DA34B1" w:rsidRPr="006C0AFD" w:rsidRDefault="00DA34B1" w:rsidP="00C24510">
      <w:pPr>
        <w:spacing w:line="276" w:lineRule="auto"/>
        <w:rPr>
          <w14:textOutline w14:w="0" w14:cap="flat" w14:cmpd="sng" w14:algn="ctr">
            <w14:noFill/>
            <w14:prstDash w14:val="solid"/>
            <w14:round/>
          </w14:textOutline>
        </w:rPr>
      </w:pPr>
      <w:r w:rsidRPr="006C0AFD">
        <w:rPr>
          <w14:textOutline w14:w="0" w14:cap="flat" w14:cmpd="sng" w14:algn="ctr">
            <w14:noFill/>
            <w14:prstDash w14:val="solid"/>
            <w14:round/>
          </w14:textOutline>
        </w:rPr>
        <w:t>Kryterium „cena” będzie oceniane wg następującego wzoru:</w:t>
      </w:r>
    </w:p>
    <w:p w:rsidR="00DA34B1" w:rsidRPr="006C0AFD" w:rsidRDefault="00DA34B1" w:rsidP="00DA34B1">
      <w:pPr>
        <w:rPr>
          <w14:textOutline w14:w="0" w14:cap="flat" w14:cmpd="sng" w14:algn="ctr">
            <w14:noFill/>
            <w14:prstDash w14:val="solid"/>
            <w14:round/>
          </w14:textOutline>
        </w:rPr>
      </w:pPr>
    </w:p>
    <w:p w:rsidR="00DA34B1" w:rsidRPr="006C0AFD" w:rsidRDefault="00DA34B1" w:rsidP="00DA34B1">
      <w:pPr>
        <w:ind w:left="2832"/>
        <w:rPr>
          <w:b/>
          <w:lang w:val="en-US"/>
          <w14:textOutline w14:w="0" w14:cap="flat" w14:cmpd="sng" w14:algn="ctr">
            <w14:noFill/>
            <w14:prstDash w14:val="solid"/>
            <w14:round/>
          </w14:textOutline>
        </w:rPr>
      </w:pPr>
      <w:r w:rsidRPr="006C0AFD">
        <w:rPr>
          <w:b/>
          <w14:textOutline w14:w="0" w14:cap="flat" w14:cmpd="sng" w14:algn="ctr">
            <w14:noFill/>
            <w14:prstDash w14:val="solid"/>
            <w14:round/>
          </w14:textOutline>
        </w:rPr>
        <w:t xml:space="preserve">           </w:t>
      </w:r>
      <w:r w:rsidR="00371E2A" w:rsidRPr="006C0AFD">
        <w:rPr>
          <w:b/>
          <w:lang w:val="en-US"/>
          <w14:textOutline w14:w="0" w14:cap="flat" w14:cmpd="sng" w14:algn="ctr">
            <w14:noFill/>
            <w14:prstDash w14:val="solid"/>
            <w14:round/>
          </w14:textOutline>
        </w:rPr>
        <w:t>PWU</w:t>
      </w:r>
      <w:r w:rsidRPr="006C0AFD">
        <w:rPr>
          <w:b/>
          <w:lang w:val="en-US"/>
          <w14:textOutline w14:w="0" w14:cap="flat" w14:cmpd="sng" w14:algn="ctr">
            <w14:noFill/>
            <w14:prstDash w14:val="solid"/>
            <w14:round/>
          </w14:textOutline>
        </w:rPr>
        <w:t xml:space="preserve"> </w:t>
      </w:r>
      <w:r w:rsidRPr="006C0AFD">
        <w:rPr>
          <w:b/>
          <w:vertAlign w:val="subscript"/>
          <w:lang w:val="en-US"/>
          <w14:textOutline w14:w="0" w14:cap="flat" w14:cmpd="sng" w14:algn="ctr">
            <w14:noFill/>
            <w14:prstDash w14:val="solid"/>
            <w14:round/>
          </w14:textOutline>
        </w:rPr>
        <w:t>min</w:t>
      </w:r>
    </w:p>
    <w:p w:rsidR="00DA34B1" w:rsidRPr="006C0AFD" w:rsidRDefault="00DA34B1" w:rsidP="00DA34B1">
      <w:pPr>
        <w:ind w:left="2832"/>
        <w:rPr>
          <w:b/>
          <w:lang w:val="en-US"/>
          <w14:textOutline w14:w="0" w14:cap="flat" w14:cmpd="sng" w14:algn="ctr">
            <w14:noFill/>
            <w14:prstDash w14:val="solid"/>
            <w14:round/>
          </w14:textOutline>
        </w:rPr>
      </w:pPr>
      <w:r w:rsidRPr="006C0AFD">
        <w:rPr>
          <w:b/>
          <w:lang w:val="en-US"/>
          <w14:textOutline w14:w="0" w14:cap="flat" w14:cmpd="sng" w14:algn="ctr">
            <w14:noFill/>
            <w14:prstDash w14:val="solid"/>
            <w14:round/>
          </w14:textOutline>
        </w:rPr>
        <w:t>P</w:t>
      </w:r>
      <w:r w:rsidR="00371E2A" w:rsidRPr="006C0AFD">
        <w:rPr>
          <w:b/>
          <w:lang w:val="en-US"/>
          <w14:textOutline w14:w="0" w14:cap="flat" w14:cmpd="sng" w14:algn="ctr">
            <w14:noFill/>
            <w14:prstDash w14:val="solid"/>
            <w14:round/>
          </w14:textOutline>
        </w:rPr>
        <w:t xml:space="preserve"> </w:t>
      </w:r>
      <w:r w:rsidRPr="006C0AFD">
        <w:rPr>
          <w:b/>
          <w:vertAlign w:val="subscript"/>
          <w:lang w:val="en-US"/>
          <w14:textOutline w14:w="0" w14:cap="flat" w14:cmpd="sng" w14:algn="ctr">
            <w14:noFill/>
            <w14:prstDash w14:val="solid"/>
            <w14:round/>
          </w14:textOutline>
        </w:rPr>
        <w:t>of</w:t>
      </w:r>
      <w:r w:rsidR="00371E2A" w:rsidRPr="006C0AFD">
        <w:rPr>
          <w:b/>
          <w:vertAlign w:val="subscript"/>
          <w:lang w:val="en-US"/>
          <w14:textOutline w14:w="0" w14:cap="flat" w14:cmpd="sng" w14:algn="ctr">
            <w14:noFill/>
            <w14:prstDash w14:val="solid"/>
            <w14:round/>
          </w14:textOutline>
        </w:rPr>
        <w:t xml:space="preserve"> </w:t>
      </w:r>
      <w:r w:rsidRPr="006C0AFD">
        <w:rPr>
          <w:b/>
          <w:lang w:val="en-US"/>
          <w14:textOutline w14:w="0" w14:cap="flat" w14:cmpd="sng" w14:algn="ctr">
            <w14:noFill/>
            <w14:prstDash w14:val="solid"/>
            <w14:round/>
          </w14:textOutline>
        </w:rPr>
        <w:t xml:space="preserve"> = ------------- x 100</w:t>
      </w:r>
      <w:r w:rsidR="00371E2A" w:rsidRPr="006C0AFD">
        <w:rPr>
          <w:b/>
          <w:lang w:val="en-US"/>
          <w14:textOutline w14:w="0" w14:cap="flat" w14:cmpd="sng" w14:algn="ctr">
            <w14:noFill/>
            <w14:prstDash w14:val="solid"/>
            <w14:round/>
          </w14:textOutline>
        </w:rPr>
        <w:t>%</w:t>
      </w:r>
    </w:p>
    <w:p w:rsidR="00DA34B1" w:rsidRPr="006C0AFD" w:rsidRDefault="00371E2A" w:rsidP="00DA34B1">
      <w:pPr>
        <w:ind w:left="2832"/>
        <w:rPr>
          <w:b/>
          <w14:textOutline w14:w="0" w14:cap="flat" w14:cmpd="sng" w14:algn="ctr">
            <w14:noFill/>
            <w14:prstDash w14:val="solid"/>
            <w14:round/>
          </w14:textOutline>
        </w:rPr>
      </w:pPr>
      <w:r w:rsidRPr="006C0AFD">
        <w:rPr>
          <w:b/>
          <w:lang w:val="en-US"/>
          <w14:textOutline w14:w="0" w14:cap="flat" w14:cmpd="sng" w14:algn="ctr">
            <w14:noFill/>
            <w14:prstDash w14:val="solid"/>
            <w14:round/>
          </w14:textOutline>
        </w:rPr>
        <w:t xml:space="preserve">           </w:t>
      </w:r>
      <w:r w:rsidRPr="006C0AFD">
        <w:rPr>
          <w:b/>
          <w14:textOutline w14:w="0" w14:cap="flat" w14:cmpd="sng" w14:algn="ctr">
            <w14:noFill/>
            <w14:prstDash w14:val="solid"/>
            <w14:round/>
          </w14:textOutline>
        </w:rPr>
        <w:t xml:space="preserve">PWU </w:t>
      </w:r>
      <w:proofErr w:type="spellStart"/>
      <w:r w:rsidRPr="006C0AFD">
        <w:rPr>
          <w:b/>
          <w:vertAlign w:val="subscript"/>
          <w14:textOutline w14:w="0" w14:cap="flat" w14:cmpd="sng" w14:algn="ctr">
            <w14:noFill/>
            <w14:prstDash w14:val="solid"/>
            <w14:round/>
          </w14:textOutline>
        </w:rPr>
        <w:t>bad</w:t>
      </w:r>
      <w:proofErr w:type="spellEnd"/>
    </w:p>
    <w:p w:rsidR="00DA34B1" w:rsidRPr="006C0AFD" w:rsidRDefault="00DA34B1" w:rsidP="00C24510">
      <w:pPr>
        <w:spacing w:line="276" w:lineRule="auto"/>
        <w:rPr>
          <w14:textOutline w14:w="0" w14:cap="flat" w14:cmpd="sng" w14:algn="ctr">
            <w14:noFill/>
            <w14:prstDash w14:val="solid"/>
            <w14:round/>
          </w14:textOutline>
        </w:rPr>
      </w:pPr>
      <w:r w:rsidRPr="006C0AFD">
        <w:rPr>
          <w14:textOutline w14:w="0" w14:cap="flat" w14:cmpd="sng" w14:algn="ctr">
            <w14:noFill/>
            <w14:prstDash w14:val="solid"/>
            <w14:round/>
          </w14:textOutline>
        </w:rPr>
        <w:t>gdzie:</w:t>
      </w:r>
    </w:p>
    <w:p w:rsidR="00DA34B1" w:rsidRPr="006C0AFD" w:rsidRDefault="00DA34B1" w:rsidP="00C24510">
      <w:pPr>
        <w:spacing w:line="276" w:lineRule="auto"/>
        <w:rPr>
          <w14:textOutline w14:w="0" w14:cap="flat" w14:cmpd="sng" w14:algn="ctr">
            <w14:noFill/>
            <w14:prstDash w14:val="solid"/>
            <w14:round/>
          </w14:textOutline>
        </w:rPr>
      </w:pPr>
      <w:r w:rsidRPr="006C0AFD">
        <w:rPr>
          <w14:textOutline w14:w="0" w14:cap="flat" w14:cmpd="sng" w14:algn="ctr">
            <w14:noFill/>
            <w14:prstDash w14:val="solid"/>
            <w14:round/>
          </w14:textOutline>
        </w:rPr>
        <w:t>P</w:t>
      </w:r>
      <w:r w:rsidR="00371E2A" w:rsidRPr="006C0AFD">
        <w:rPr>
          <w14:textOutline w14:w="0" w14:cap="flat" w14:cmpd="sng" w14:algn="ctr">
            <w14:noFill/>
            <w14:prstDash w14:val="solid"/>
            <w14:round/>
          </w14:textOutline>
        </w:rPr>
        <w:t xml:space="preserve"> </w:t>
      </w:r>
      <w:r w:rsidRPr="006C0AFD">
        <w:rPr>
          <w:vertAlign w:val="subscript"/>
          <w14:textOutline w14:w="0" w14:cap="flat" w14:cmpd="sng" w14:algn="ctr">
            <w14:noFill/>
            <w14:prstDash w14:val="solid"/>
            <w14:round/>
          </w14:textOutline>
        </w:rPr>
        <w:t>of</w:t>
      </w:r>
      <w:r w:rsidRPr="006C0AFD">
        <w:rPr>
          <w14:textOutline w14:w="0" w14:cap="flat" w14:cmpd="sng" w14:algn="ctr">
            <w14:noFill/>
            <w14:prstDash w14:val="solid"/>
            <w14:round/>
          </w14:textOutline>
        </w:rPr>
        <w:t xml:space="preserve"> </w:t>
      </w:r>
      <w:r w:rsidRPr="006C0AFD">
        <w:rPr>
          <w14:textOutline w14:w="0" w14:cap="flat" w14:cmpd="sng" w14:algn="ctr">
            <w14:noFill/>
            <w14:prstDash w14:val="solid"/>
            <w14:round/>
          </w14:textOutline>
        </w:rPr>
        <w:tab/>
      </w:r>
      <w:r w:rsidRPr="006C0AFD">
        <w:rPr>
          <w14:textOutline w14:w="0" w14:cap="flat" w14:cmpd="sng" w14:algn="ctr">
            <w14:noFill/>
            <w14:prstDash w14:val="solid"/>
            <w14:round/>
          </w14:textOutline>
        </w:rPr>
        <w:tab/>
        <w:t>- ilość punktów uzyskanych przez danego Wykonawcę</w:t>
      </w:r>
    </w:p>
    <w:p w:rsidR="00DA34B1" w:rsidRPr="006C0AFD" w:rsidRDefault="00371E2A" w:rsidP="00C24510">
      <w:pPr>
        <w:spacing w:line="276" w:lineRule="auto"/>
        <w:rPr>
          <w14:textOutline w14:w="0" w14:cap="flat" w14:cmpd="sng" w14:algn="ctr">
            <w14:noFill/>
            <w14:prstDash w14:val="solid"/>
            <w14:round/>
          </w14:textOutline>
        </w:rPr>
      </w:pPr>
      <w:r w:rsidRPr="006C0AFD">
        <w:rPr>
          <w14:textOutline w14:w="0" w14:cap="flat" w14:cmpd="sng" w14:algn="ctr">
            <w14:noFill/>
            <w14:prstDash w14:val="solid"/>
            <w14:round/>
          </w14:textOutline>
        </w:rPr>
        <w:t xml:space="preserve">PWU </w:t>
      </w:r>
      <w:r w:rsidR="00DA34B1" w:rsidRPr="006C0AFD">
        <w:rPr>
          <w:vertAlign w:val="subscript"/>
          <w14:textOutline w14:w="0" w14:cap="flat" w14:cmpd="sng" w14:algn="ctr">
            <w14:noFill/>
            <w14:prstDash w14:val="solid"/>
            <w14:round/>
          </w14:textOutline>
        </w:rPr>
        <w:t>min</w:t>
      </w:r>
      <w:r w:rsidR="00DA34B1" w:rsidRPr="006C0AFD">
        <w:rPr>
          <w14:textOutline w14:w="0" w14:cap="flat" w14:cmpd="sng" w14:algn="ctr">
            <w14:noFill/>
            <w14:prstDash w14:val="solid"/>
            <w14:round/>
          </w14:textOutline>
        </w:rPr>
        <w:t xml:space="preserve"> </w:t>
      </w:r>
      <w:r w:rsidR="00DA34B1" w:rsidRPr="006C0AFD">
        <w:rPr>
          <w14:textOutline w14:w="0" w14:cap="flat" w14:cmpd="sng" w14:algn="ctr">
            <w14:noFill/>
            <w14:prstDash w14:val="solid"/>
            <w14:round/>
          </w14:textOutline>
        </w:rPr>
        <w:tab/>
        <w:t>- najniższa cena przedstawiona w ofertach złożonych w postępowaniu</w:t>
      </w:r>
    </w:p>
    <w:p w:rsidR="00DA34B1" w:rsidRPr="006C0AFD" w:rsidRDefault="00371E2A" w:rsidP="00C24510">
      <w:pPr>
        <w:spacing w:line="276" w:lineRule="auto"/>
        <w:rPr>
          <w14:textOutline w14:w="0" w14:cap="flat" w14:cmpd="sng" w14:algn="ctr">
            <w14:noFill/>
            <w14:prstDash w14:val="solid"/>
            <w14:round/>
          </w14:textOutline>
        </w:rPr>
      </w:pPr>
      <w:r w:rsidRPr="006C0AFD">
        <w:rPr>
          <w14:textOutline w14:w="0" w14:cap="flat" w14:cmpd="sng" w14:algn="ctr">
            <w14:noFill/>
            <w14:prstDash w14:val="solid"/>
            <w14:round/>
          </w14:textOutline>
        </w:rPr>
        <w:t xml:space="preserve">PWU </w:t>
      </w:r>
      <w:proofErr w:type="spellStart"/>
      <w:r w:rsidRPr="006C0AFD">
        <w:rPr>
          <w:vertAlign w:val="subscript"/>
          <w14:textOutline w14:w="0" w14:cap="flat" w14:cmpd="sng" w14:algn="ctr">
            <w14:noFill/>
            <w14:prstDash w14:val="solid"/>
            <w14:round/>
          </w14:textOutline>
        </w:rPr>
        <w:t>bad</w:t>
      </w:r>
      <w:proofErr w:type="spellEnd"/>
      <w:r w:rsidR="00DA34B1" w:rsidRPr="006C0AFD">
        <w:rPr>
          <w14:textOutline w14:w="0" w14:cap="flat" w14:cmpd="sng" w14:algn="ctr">
            <w14:noFill/>
            <w14:prstDash w14:val="solid"/>
            <w14:round/>
          </w14:textOutline>
        </w:rPr>
        <w:t xml:space="preserve"> </w:t>
      </w:r>
      <w:r w:rsidR="00DA34B1" w:rsidRPr="006C0AFD">
        <w:rPr>
          <w14:textOutline w14:w="0" w14:cap="flat" w14:cmpd="sng" w14:algn="ctr">
            <w14:noFill/>
            <w14:prstDash w14:val="solid"/>
            <w14:round/>
          </w14:textOutline>
        </w:rPr>
        <w:tab/>
      </w:r>
      <w:r w:rsidRPr="006C0AFD">
        <w:rPr>
          <w14:textOutline w14:w="0" w14:cap="flat" w14:cmpd="sng" w14:algn="ctr">
            <w14:noFill/>
            <w14:prstDash w14:val="solid"/>
            <w14:round/>
          </w14:textOutline>
        </w:rPr>
        <w:t>-</w:t>
      </w:r>
      <w:r w:rsidR="00DA34B1" w:rsidRPr="006C0AFD">
        <w:rPr>
          <w14:textOutline w14:w="0" w14:cap="flat" w14:cmpd="sng" w14:algn="ctr">
            <w14:noFill/>
            <w14:prstDash w14:val="solid"/>
            <w14:round/>
          </w14:textOutline>
        </w:rPr>
        <w:t xml:space="preserve"> cena oferty badanej</w:t>
      </w:r>
    </w:p>
    <w:p w:rsidR="00DA34B1" w:rsidRPr="006C0AFD" w:rsidRDefault="00DA34B1" w:rsidP="00C24510">
      <w:pPr>
        <w:spacing w:line="276" w:lineRule="auto"/>
        <w:rPr>
          <w14:textOutline w14:w="0" w14:cap="flat" w14:cmpd="sng" w14:algn="ctr">
            <w14:noFill/>
            <w14:prstDash w14:val="solid"/>
            <w14:round/>
          </w14:textOutline>
        </w:rPr>
      </w:pPr>
    </w:p>
    <w:p w:rsidR="003E2A5F" w:rsidRPr="006C0AFD" w:rsidRDefault="003E2A5F" w:rsidP="003E2A5F">
      <w:pPr>
        <w:suppressAutoHyphens/>
        <w:spacing w:after="120"/>
        <w:jc w:val="both"/>
        <w:rPr>
          <w:rFonts w:eastAsia="Calibri"/>
          <w14:textOutline w14:w="0" w14:cap="flat" w14:cmpd="sng" w14:algn="ctr">
            <w14:noFill/>
            <w14:prstDash w14:val="solid"/>
            <w14:round/>
          </w14:textOutline>
        </w:rPr>
      </w:pPr>
      <w:r w:rsidRPr="006C0AFD">
        <w:rPr>
          <w:rFonts w:eastAsia="Calibri"/>
          <w14:textOutline w14:w="0" w14:cap="flat" w14:cmpd="sng" w14:algn="ctr">
            <w14:noFill/>
            <w14:prstDash w14:val="solid"/>
            <w14:round/>
          </w14:textOutline>
        </w:rPr>
        <w:t xml:space="preserve">Za najkorzystniejszą uznana zostanie oferta, która otrzyma najwięcej punktów. </w:t>
      </w:r>
    </w:p>
    <w:p w:rsidR="002B311B" w:rsidRPr="006C0AFD" w:rsidRDefault="002B311B" w:rsidP="003E2A5F">
      <w:pPr>
        <w:suppressAutoHyphens/>
        <w:spacing w:after="120"/>
        <w:jc w:val="both"/>
        <w:rPr>
          <w:rFonts w:eastAsia="Calibri"/>
          <w14:textOutline w14:w="0" w14:cap="flat" w14:cmpd="sng" w14:algn="ctr">
            <w14:noFill/>
            <w14:prstDash w14:val="solid"/>
            <w14:round/>
          </w14:textOutline>
        </w:rPr>
      </w:pPr>
    </w:p>
    <w:p w:rsidR="002A7EFB" w:rsidRPr="006C0AFD" w:rsidRDefault="002A7EFB" w:rsidP="0059472F">
      <w:pPr>
        <w:numPr>
          <w:ilvl w:val="0"/>
          <w:numId w:val="21"/>
        </w:numPr>
        <w:shd w:val="clear" w:color="auto" w:fill="FFFFFF"/>
        <w:spacing w:before="240" w:after="120" w:line="276" w:lineRule="auto"/>
        <w:ind w:left="1276" w:hanging="1276"/>
        <w:jc w:val="both"/>
        <w:rPr>
          <w:rFonts w:cstheme="minorBidi"/>
          <w:b/>
          <w:i/>
          <w:sz w:val="28"/>
          <w:szCs w:val="28"/>
        </w:rPr>
      </w:pPr>
      <w:r w:rsidRPr="006C0AFD">
        <w:rPr>
          <w:rFonts w:cstheme="minorBidi"/>
          <w:b/>
          <w:i/>
          <w:sz w:val="28"/>
          <w:szCs w:val="28"/>
        </w:rPr>
        <w:t>Informacje o formalnościach, jakie powinny zostać dopełnione po wyborze oferty w celu zawarcia umowy w sprawie zamówienia publicznego</w:t>
      </w:r>
    </w:p>
    <w:p w:rsidR="002A7EFB" w:rsidRPr="006C0AFD" w:rsidRDefault="002A7EFB" w:rsidP="0059472F">
      <w:pPr>
        <w:numPr>
          <w:ilvl w:val="0"/>
          <w:numId w:val="15"/>
        </w:numPr>
        <w:shd w:val="clear" w:color="auto" w:fill="FFFFFF"/>
        <w:spacing w:after="200" w:line="276" w:lineRule="auto"/>
        <w:ind w:left="357" w:hanging="357"/>
        <w:jc w:val="both"/>
        <w:rPr>
          <w:rFonts w:cstheme="minorBidi"/>
        </w:rPr>
      </w:pPr>
      <w:r w:rsidRPr="006C0AFD">
        <w:rPr>
          <w:rFonts w:cstheme="minorBidi"/>
        </w:rPr>
        <w:t>Jeżeli jako najkorzystniejsza zostanie wybrana oferta konsorcjum, Zamawiający może żądać przed podpisaniem umowy w sprawie udzielenia zamówienia publicznego, umowy regulującej współpracę tych Wykonawców.</w:t>
      </w:r>
    </w:p>
    <w:p w:rsidR="002A7EFB" w:rsidRPr="006C0AFD" w:rsidRDefault="002A7EFB" w:rsidP="0059472F">
      <w:pPr>
        <w:numPr>
          <w:ilvl w:val="0"/>
          <w:numId w:val="15"/>
        </w:numPr>
        <w:shd w:val="clear" w:color="auto" w:fill="FFFFFF"/>
        <w:spacing w:after="200" w:line="276" w:lineRule="auto"/>
        <w:ind w:left="357" w:hanging="357"/>
        <w:jc w:val="both"/>
        <w:rPr>
          <w:rFonts w:cstheme="minorBidi"/>
        </w:rPr>
      </w:pPr>
      <w:r w:rsidRPr="006C0AFD">
        <w:rPr>
          <w:rFonts w:cstheme="minorBidi"/>
        </w:rPr>
        <w:t>Ponadto, przed podpisaniem umowy Zamawiający może żądać od wybranego Wykonawcy przedłożenia aktualnego odpisu z KRS lub aktualnego wpisu do ewidencji działalności gospodarczej.</w:t>
      </w:r>
    </w:p>
    <w:p w:rsidR="002A7EFB" w:rsidRPr="006C0AFD" w:rsidRDefault="002A7EFB" w:rsidP="0059472F">
      <w:pPr>
        <w:numPr>
          <w:ilvl w:val="0"/>
          <w:numId w:val="21"/>
        </w:numPr>
        <w:shd w:val="clear" w:color="auto" w:fill="FFFFFF"/>
        <w:spacing w:before="240" w:after="120" w:line="276" w:lineRule="auto"/>
        <w:ind w:left="1418" w:hanging="1418"/>
        <w:jc w:val="both"/>
        <w:rPr>
          <w:rFonts w:cstheme="minorBidi"/>
          <w:b/>
          <w:i/>
          <w:sz w:val="28"/>
          <w:szCs w:val="28"/>
        </w:rPr>
      </w:pPr>
      <w:r w:rsidRPr="006C0AFD">
        <w:rPr>
          <w:rFonts w:cstheme="minorBidi"/>
          <w:b/>
          <w:i/>
          <w:sz w:val="28"/>
          <w:szCs w:val="28"/>
        </w:rPr>
        <w:t>Wymagania dotyczące zabezpieczenia należytego wykonania umowy</w:t>
      </w:r>
    </w:p>
    <w:p w:rsidR="002A7EFB" w:rsidRPr="006C0AFD" w:rsidRDefault="002A7EFB" w:rsidP="002A7EFB">
      <w:pPr>
        <w:shd w:val="clear" w:color="auto" w:fill="FFFFFF"/>
        <w:spacing w:line="276" w:lineRule="auto"/>
        <w:rPr>
          <w:rFonts w:cstheme="minorBidi"/>
          <w:bCs/>
        </w:rPr>
      </w:pPr>
      <w:r w:rsidRPr="006C0AFD">
        <w:rPr>
          <w:rFonts w:cstheme="minorBidi"/>
        </w:rPr>
        <w:t>Nie wymaga się zabezpieczenia należytego wykonania umowy</w:t>
      </w:r>
      <w:r w:rsidRPr="006C0AFD">
        <w:rPr>
          <w:rFonts w:cstheme="minorBidi"/>
          <w:bCs/>
        </w:rPr>
        <w:t>.</w:t>
      </w:r>
    </w:p>
    <w:p w:rsidR="002A7EFB" w:rsidRPr="006C0AFD" w:rsidRDefault="002A7EFB" w:rsidP="0059472F">
      <w:pPr>
        <w:numPr>
          <w:ilvl w:val="0"/>
          <w:numId w:val="21"/>
        </w:numPr>
        <w:shd w:val="clear" w:color="auto" w:fill="FFFFFF"/>
        <w:spacing w:before="240" w:after="120" w:line="276" w:lineRule="auto"/>
        <w:ind w:hanging="720"/>
        <w:jc w:val="both"/>
        <w:rPr>
          <w:rFonts w:cstheme="minorBidi"/>
          <w:b/>
          <w:i/>
          <w:sz w:val="28"/>
          <w:szCs w:val="28"/>
        </w:rPr>
      </w:pPr>
      <w:r w:rsidRPr="006C0AFD">
        <w:rPr>
          <w:rFonts w:cstheme="minorBidi"/>
          <w:b/>
          <w:i/>
          <w:sz w:val="28"/>
          <w:szCs w:val="28"/>
        </w:rPr>
        <w:t xml:space="preserve"> Istotne dla stron postanowienia umowy </w:t>
      </w:r>
    </w:p>
    <w:p w:rsidR="002A7EFB" w:rsidRPr="006C0AFD" w:rsidRDefault="002A7EFB" w:rsidP="0059472F">
      <w:pPr>
        <w:numPr>
          <w:ilvl w:val="0"/>
          <w:numId w:val="14"/>
        </w:numPr>
        <w:shd w:val="clear" w:color="auto" w:fill="FFFFFF"/>
        <w:spacing w:after="200" w:line="276" w:lineRule="auto"/>
        <w:ind w:left="357" w:hanging="357"/>
        <w:jc w:val="both"/>
      </w:pPr>
      <w:r w:rsidRPr="006C0AFD">
        <w:t>W przypadku wybrania Państwa oferty Zamawiający zaproponuje podpisanie stosownej umowy według za</w:t>
      </w:r>
      <w:r w:rsidR="00B60343" w:rsidRPr="006C0AFD">
        <w:t xml:space="preserve">łączonego wzoru – załącznik nr </w:t>
      </w:r>
      <w:r w:rsidR="00510CC7" w:rsidRPr="006C0AFD">
        <w:t>6</w:t>
      </w:r>
      <w:r w:rsidRPr="006C0AFD">
        <w:t xml:space="preserve"> do niniejszej SIWZ.</w:t>
      </w:r>
    </w:p>
    <w:p w:rsidR="002A7EFB" w:rsidRPr="006C0AFD" w:rsidRDefault="002A7EFB" w:rsidP="0059472F">
      <w:pPr>
        <w:numPr>
          <w:ilvl w:val="0"/>
          <w:numId w:val="14"/>
        </w:numPr>
        <w:spacing w:after="200" w:line="276" w:lineRule="auto"/>
        <w:ind w:left="357" w:hanging="357"/>
        <w:jc w:val="both"/>
        <w:rPr>
          <w:rFonts w:cstheme="minorBidi"/>
        </w:rPr>
      </w:pPr>
      <w:r w:rsidRPr="006C0AFD">
        <w:rPr>
          <w:rFonts w:eastAsiaTheme="minorHAnsi" w:cstheme="minorBidi"/>
          <w:lang w:eastAsia="en-US"/>
        </w:rPr>
        <w:t>Do umów w sprawach zamówień publicznych, w zakresie nieuregulowanym Ustawą Prawo zamówień publicznych stosuje się przepisy Kodeksu Cywilnego.</w:t>
      </w:r>
    </w:p>
    <w:p w:rsidR="002F38FB" w:rsidRPr="006C0AFD" w:rsidRDefault="002F38FB" w:rsidP="002F38FB">
      <w:pPr>
        <w:spacing w:after="200" w:line="276" w:lineRule="auto"/>
        <w:jc w:val="both"/>
        <w:rPr>
          <w:rFonts w:eastAsiaTheme="minorHAnsi" w:cstheme="minorBidi"/>
          <w:lang w:eastAsia="en-US"/>
        </w:rPr>
      </w:pPr>
    </w:p>
    <w:p w:rsidR="002F38FB" w:rsidRPr="006C0AFD" w:rsidRDefault="002F38FB" w:rsidP="002F38FB">
      <w:pPr>
        <w:spacing w:after="200" w:line="276" w:lineRule="auto"/>
        <w:jc w:val="both"/>
        <w:rPr>
          <w:rFonts w:eastAsiaTheme="minorHAnsi" w:cstheme="minorBidi"/>
          <w:lang w:eastAsia="en-US"/>
        </w:rPr>
      </w:pPr>
    </w:p>
    <w:p w:rsidR="002F38FB" w:rsidRPr="006C0AFD" w:rsidRDefault="002F38FB" w:rsidP="002F38FB">
      <w:pPr>
        <w:spacing w:after="200" w:line="276" w:lineRule="auto"/>
        <w:jc w:val="both"/>
        <w:rPr>
          <w:rFonts w:eastAsiaTheme="minorHAnsi" w:cstheme="minorBidi"/>
          <w:lang w:eastAsia="en-US"/>
        </w:rPr>
      </w:pPr>
    </w:p>
    <w:p w:rsidR="002F38FB" w:rsidRPr="006C0AFD" w:rsidRDefault="002F38FB" w:rsidP="002F38FB">
      <w:pPr>
        <w:spacing w:after="200" w:line="276" w:lineRule="auto"/>
        <w:jc w:val="both"/>
        <w:rPr>
          <w:rFonts w:cstheme="minorBidi"/>
        </w:rPr>
      </w:pPr>
    </w:p>
    <w:p w:rsidR="002A7EFB" w:rsidRPr="006C0AFD" w:rsidRDefault="002A7EFB" w:rsidP="0059472F">
      <w:pPr>
        <w:numPr>
          <w:ilvl w:val="0"/>
          <w:numId w:val="21"/>
        </w:numPr>
        <w:shd w:val="clear" w:color="auto" w:fill="FFFFFF"/>
        <w:spacing w:before="240" w:after="120" w:line="276" w:lineRule="auto"/>
        <w:ind w:left="1560" w:hanging="1560"/>
        <w:jc w:val="both"/>
        <w:rPr>
          <w:rFonts w:cstheme="minorBidi"/>
          <w:b/>
          <w:i/>
          <w:sz w:val="28"/>
          <w:szCs w:val="28"/>
        </w:rPr>
      </w:pPr>
      <w:r w:rsidRPr="006C0AFD">
        <w:rPr>
          <w:rFonts w:cstheme="minorBidi"/>
          <w:b/>
          <w:i/>
          <w:sz w:val="28"/>
          <w:szCs w:val="28"/>
        </w:rPr>
        <w:t>Pouczenie o środkach ochrony prawnej przysługujących Wykonawcy w toku postępowania o udzielenie zamówienia</w:t>
      </w:r>
    </w:p>
    <w:p w:rsidR="002A7EFB" w:rsidRPr="006C0AFD" w:rsidRDefault="002A7EFB" w:rsidP="002A7EFB">
      <w:pPr>
        <w:shd w:val="clear" w:color="auto" w:fill="FFFFFF"/>
        <w:spacing w:after="120" w:line="276" w:lineRule="auto"/>
        <w:jc w:val="both"/>
        <w:rPr>
          <w:rFonts w:cstheme="minorBidi"/>
        </w:rPr>
      </w:pPr>
      <w:r w:rsidRPr="006C0AFD">
        <w:rPr>
          <w:rFonts w:cstheme="minorBidi"/>
        </w:rPr>
        <w:t>Środki ochrony prawnej określone w dziale VI ustawy Prawo zamówień publicznych przysługują Wykonawcom na zasadach określonych w ustawie.</w:t>
      </w:r>
    </w:p>
    <w:p w:rsidR="002A7EFB" w:rsidRPr="006C0AFD" w:rsidRDefault="002A7EFB" w:rsidP="002A7EFB">
      <w:pPr>
        <w:shd w:val="clear" w:color="auto" w:fill="FFFFFF"/>
        <w:spacing w:after="120" w:line="276" w:lineRule="auto"/>
        <w:jc w:val="both"/>
        <w:rPr>
          <w:rFonts w:cstheme="minorBidi"/>
        </w:rPr>
      </w:pPr>
    </w:p>
    <w:p w:rsidR="002A7EFB" w:rsidRPr="006C0AFD" w:rsidRDefault="005550EE" w:rsidP="002A7EFB">
      <w:pPr>
        <w:shd w:val="clear" w:color="auto" w:fill="FFFFFF"/>
        <w:spacing w:after="240" w:line="276" w:lineRule="auto"/>
        <w:jc w:val="both"/>
        <w:rPr>
          <w:rFonts w:cstheme="minorBidi"/>
        </w:rPr>
      </w:pPr>
      <w:r w:rsidRPr="006C0AFD">
        <w:rPr>
          <w:rFonts w:cstheme="minorBidi"/>
        </w:rPr>
        <w:t>Radwanowice</w:t>
      </w:r>
      <w:r w:rsidR="00F844CD" w:rsidRPr="006C0AFD">
        <w:rPr>
          <w:rFonts w:cstheme="minorBidi"/>
        </w:rPr>
        <w:t xml:space="preserve">, dnia </w:t>
      </w:r>
      <w:r w:rsidR="00783A2E" w:rsidRPr="006C0AFD">
        <w:rPr>
          <w:rFonts w:cstheme="minorBidi"/>
        </w:rPr>
        <w:t xml:space="preserve">02.12.2020 </w:t>
      </w:r>
      <w:r w:rsidR="002A7EFB" w:rsidRPr="006C0AFD">
        <w:rPr>
          <w:rFonts w:cstheme="minorBidi"/>
        </w:rPr>
        <w:t>r.                                                      ZATWIERDZAM</w:t>
      </w:r>
    </w:p>
    <w:p w:rsidR="002A7EFB" w:rsidRPr="006C0AFD" w:rsidRDefault="002A7EFB" w:rsidP="002A7EFB">
      <w:pPr>
        <w:shd w:val="clear" w:color="auto" w:fill="FFFFFF"/>
        <w:spacing w:after="240" w:line="276" w:lineRule="auto"/>
        <w:jc w:val="both"/>
        <w:rPr>
          <w:rFonts w:cstheme="minorBidi"/>
        </w:rPr>
      </w:pPr>
      <w:bookmarkStart w:id="0" w:name="_GoBack"/>
      <w:bookmarkEnd w:id="0"/>
    </w:p>
    <w:p w:rsidR="002A7EFB" w:rsidRPr="006C0AFD" w:rsidRDefault="002A7EFB" w:rsidP="002A7EFB">
      <w:pPr>
        <w:shd w:val="clear" w:color="auto" w:fill="FFFFFF"/>
        <w:spacing w:after="240" w:line="276" w:lineRule="auto"/>
        <w:jc w:val="both"/>
        <w:rPr>
          <w:rFonts w:cstheme="minorBidi"/>
        </w:rPr>
      </w:pPr>
      <w:r w:rsidRPr="006C0AFD">
        <w:rPr>
          <w:rFonts w:cstheme="minorBidi"/>
        </w:rPr>
        <w:t xml:space="preserve">                                                                                                     …………………………….</w:t>
      </w:r>
    </w:p>
    <w:p w:rsidR="00860818" w:rsidRPr="006C0AFD" w:rsidRDefault="00860818" w:rsidP="00860818">
      <w:pPr>
        <w:shd w:val="clear" w:color="auto" w:fill="FFFFFF"/>
        <w:spacing w:line="276" w:lineRule="auto"/>
        <w:jc w:val="both"/>
        <w:rPr>
          <w:rFonts w:cstheme="minorBidi"/>
          <w:sz w:val="22"/>
          <w:szCs w:val="22"/>
        </w:rPr>
      </w:pPr>
      <w:r w:rsidRPr="006C0AFD">
        <w:rPr>
          <w:rFonts w:cstheme="minorBidi"/>
          <w:sz w:val="22"/>
          <w:szCs w:val="22"/>
        </w:rPr>
        <w:t>Załączniki do SIWZ:</w:t>
      </w:r>
    </w:p>
    <w:p w:rsidR="00860818" w:rsidRPr="006C0AFD" w:rsidRDefault="00860818" w:rsidP="0059472F">
      <w:pPr>
        <w:numPr>
          <w:ilvl w:val="1"/>
          <w:numId w:val="32"/>
        </w:numPr>
        <w:shd w:val="clear" w:color="auto" w:fill="FFFFFF"/>
        <w:spacing w:line="276" w:lineRule="auto"/>
        <w:ind w:left="357" w:hanging="357"/>
        <w:jc w:val="both"/>
        <w:rPr>
          <w:rFonts w:cstheme="minorBidi"/>
          <w:sz w:val="22"/>
          <w:szCs w:val="22"/>
        </w:rPr>
      </w:pPr>
      <w:r w:rsidRPr="006C0AFD">
        <w:rPr>
          <w:rFonts w:cstheme="minorBidi"/>
          <w:sz w:val="22"/>
          <w:szCs w:val="22"/>
        </w:rPr>
        <w:t>za</w:t>
      </w:r>
      <w:r w:rsidR="00510CC7" w:rsidRPr="006C0AFD">
        <w:rPr>
          <w:rFonts w:cstheme="minorBidi"/>
          <w:sz w:val="22"/>
          <w:szCs w:val="22"/>
        </w:rPr>
        <w:t>łącznik nr 1 - formularz oferty,</w:t>
      </w:r>
    </w:p>
    <w:p w:rsidR="00860818" w:rsidRPr="006C0AFD" w:rsidRDefault="00860818" w:rsidP="0059472F">
      <w:pPr>
        <w:numPr>
          <w:ilvl w:val="1"/>
          <w:numId w:val="32"/>
        </w:numPr>
        <w:shd w:val="clear" w:color="auto" w:fill="FFFFFF"/>
        <w:spacing w:line="276" w:lineRule="auto"/>
        <w:ind w:left="357" w:hanging="357"/>
        <w:jc w:val="both"/>
        <w:rPr>
          <w:rFonts w:cstheme="minorBidi"/>
          <w:sz w:val="22"/>
          <w:szCs w:val="22"/>
        </w:rPr>
      </w:pPr>
      <w:r w:rsidRPr="006C0AFD">
        <w:rPr>
          <w:rFonts w:cstheme="minorBidi"/>
          <w:sz w:val="22"/>
          <w:szCs w:val="22"/>
        </w:rPr>
        <w:t>załącznik nr 2 - oświadczenie wstępne Wykonawcy składane na podstawie art. 25a ust. 1 us</w:t>
      </w:r>
      <w:r w:rsidR="00510CC7" w:rsidRPr="006C0AFD">
        <w:rPr>
          <w:rFonts w:cstheme="minorBidi"/>
          <w:sz w:val="22"/>
          <w:szCs w:val="22"/>
        </w:rPr>
        <w:t>tawy Prawo zamówień publicznych,</w:t>
      </w:r>
    </w:p>
    <w:p w:rsidR="00860818" w:rsidRPr="006C0AFD" w:rsidRDefault="00860818" w:rsidP="0059472F">
      <w:pPr>
        <w:numPr>
          <w:ilvl w:val="1"/>
          <w:numId w:val="32"/>
        </w:numPr>
        <w:shd w:val="clear" w:color="auto" w:fill="FFFFFF"/>
        <w:spacing w:line="276" w:lineRule="auto"/>
        <w:ind w:left="357" w:hanging="357"/>
        <w:jc w:val="both"/>
        <w:rPr>
          <w:rFonts w:cstheme="minorBidi"/>
          <w:sz w:val="22"/>
          <w:szCs w:val="22"/>
        </w:rPr>
      </w:pPr>
      <w:r w:rsidRPr="006C0AFD">
        <w:rPr>
          <w:rFonts w:cstheme="minorBidi"/>
          <w:sz w:val="22"/>
          <w:szCs w:val="22"/>
        </w:rPr>
        <w:t xml:space="preserve">załącznik nr </w:t>
      </w:r>
      <w:r w:rsidR="005743FD" w:rsidRPr="006C0AFD">
        <w:rPr>
          <w:rFonts w:cstheme="minorBidi"/>
          <w:sz w:val="22"/>
          <w:szCs w:val="22"/>
        </w:rPr>
        <w:t>3</w:t>
      </w:r>
      <w:r w:rsidRPr="006C0AFD">
        <w:rPr>
          <w:rFonts w:cstheme="minorBidi"/>
          <w:sz w:val="22"/>
          <w:szCs w:val="22"/>
        </w:rPr>
        <w:t xml:space="preserve"> - wzór umowy.</w:t>
      </w:r>
    </w:p>
    <w:p w:rsidR="0007271D" w:rsidRPr="006C0AFD" w:rsidRDefault="0007271D" w:rsidP="00860818">
      <w:pPr>
        <w:shd w:val="clear" w:color="auto" w:fill="FFFFFF"/>
        <w:spacing w:line="276" w:lineRule="auto"/>
        <w:jc w:val="both"/>
      </w:pPr>
    </w:p>
    <w:sectPr w:rsidR="0007271D" w:rsidRPr="006C0AFD" w:rsidSect="000D6DDD">
      <w:footerReference w:type="default" r:id="rId12"/>
      <w:footerReference w:type="first" r:id="rId13"/>
      <w:pgSz w:w="11906" w:h="16838" w:code="9"/>
      <w:pgMar w:top="1418" w:right="1418" w:bottom="340"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41A" w:rsidRDefault="00F7741A">
      <w:r>
        <w:separator/>
      </w:r>
    </w:p>
  </w:endnote>
  <w:endnote w:type="continuationSeparator" w:id="0">
    <w:p w:rsidR="00F7741A" w:rsidRDefault="00F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PMincho">
    <w:charset w:val="80"/>
    <w:family w:val="roman"/>
    <w:pitch w:val="variable"/>
    <w:sig w:usb0="E00002FF" w:usb1="6AC7FDFB" w:usb2="00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Italic-Identity-H">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025701"/>
      <w:docPartObj>
        <w:docPartGallery w:val="Page Numbers (Bottom of Page)"/>
        <w:docPartUnique/>
      </w:docPartObj>
    </w:sdtPr>
    <w:sdtEndPr/>
    <w:sdtContent>
      <w:sdt>
        <w:sdtPr>
          <w:id w:val="1728636285"/>
          <w:docPartObj>
            <w:docPartGallery w:val="Page Numbers (Top of Page)"/>
            <w:docPartUnique/>
          </w:docPartObj>
        </w:sdtPr>
        <w:sdtEndPr/>
        <w:sdtContent>
          <w:p w:rsidR="008277F9" w:rsidRDefault="008277F9">
            <w:pPr>
              <w:pStyle w:val="Stopka"/>
              <w:jc w:val="center"/>
            </w:pPr>
            <w:r>
              <w:t xml:space="preserve">Strona </w:t>
            </w:r>
            <w:r>
              <w:rPr>
                <w:b/>
                <w:bCs/>
              </w:rPr>
              <w:fldChar w:fldCharType="begin"/>
            </w:r>
            <w:r>
              <w:rPr>
                <w:b/>
                <w:bCs/>
              </w:rPr>
              <w:instrText>PAGE</w:instrText>
            </w:r>
            <w:r>
              <w:rPr>
                <w:b/>
                <w:bCs/>
              </w:rPr>
              <w:fldChar w:fldCharType="separate"/>
            </w:r>
            <w:r w:rsidR="006C0AFD">
              <w:rPr>
                <w:b/>
                <w:bCs/>
                <w:noProof/>
              </w:rPr>
              <w:t>3</w:t>
            </w:r>
            <w:r>
              <w:rPr>
                <w:b/>
                <w:bCs/>
              </w:rPr>
              <w:fldChar w:fldCharType="end"/>
            </w:r>
            <w:r>
              <w:t xml:space="preserve"> z </w:t>
            </w:r>
            <w:r>
              <w:rPr>
                <w:b/>
                <w:bCs/>
              </w:rPr>
              <w:fldChar w:fldCharType="begin"/>
            </w:r>
            <w:r>
              <w:rPr>
                <w:b/>
                <w:bCs/>
              </w:rPr>
              <w:instrText>NUMPAGES</w:instrText>
            </w:r>
            <w:r>
              <w:rPr>
                <w:b/>
                <w:bCs/>
              </w:rPr>
              <w:fldChar w:fldCharType="separate"/>
            </w:r>
            <w:r w:rsidR="006C0AFD">
              <w:rPr>
                <w:b/>
                <w:bCs/>
                <w:noProof/>
              </w:rPr>
              <w:t>13</w:t>
            </w:r>
            <w:r>
              <w:rPr>
                <w:b/>
                <w:bCs/>
              </w:rPr>
              <w:fldChar w:fldCharType="end"/>
            </w:r>
          </w:p>
        </w:sdtContent>
      </w:sdt>
    </w:sdtContent>
  </w:sdt>
  <w:p w:rsidR="008277F9" w:rsidRDefault="008277F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7F9" w:rsidRDefault="008277F9" w:rsidP="00666F02">
    <w:pPr>
      <w:pStyle w:val="Stopka"/>
      <w:spacing w:line="360" w:lineRule="auto"/>
      <w:jc w:val="center"/>
      <w:rPr>
        <w:rFonts w:ascii="Calibri-Italic-Identity-H" w:hAnsi="Calibri-Italic-Identity-H" w:cs="Calibri-Italic-Identity-H"/>
        <w:i/>
        <w:iCs/>
        <w:sz w:val="16"/>
        <w:szCs w:val="16"/>
      </w:rPr>
    </w:pPr>
  </w:p>
  <w:p w:rsidR="008277F9" w:rsidRPr="00666F02" w:rsidRDefault="008277F9" w:rsidP="00666F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41A" w:rsidRDefault="00F7741A">
      <w:r>
        <w:separator/>
      </w:r>
    </w:p>
  </w:footnote>
  <w:footnote w:type="continuationSeparator" w:id="0">
    <w:p w:rsidR="00F7741A" w:rsidRDefault="00F77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ACA"/>
    <w:multiLevelType w:val="hybridMultilevel"/>
    <w:tmpl w:val="40CAE4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63917"/>
    <w:multiLevelType w:val="hybridMultilevel"/>
    <w:tmpl w:val="C9E84FF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 w15:restartNumberingAfterBreak="0">
    <w:nsid w:val="07B71BF4"/>
    <w:multiLevelType w:val="hybridMultilevel"/>
    <w:tmpl w:val="00983E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D3F09"/>
    <w:multiLevelType w:val="hybridMultilevel"/>
    <w:tmpl w:val="1EACFFB8"/>
    <w:lvl w:ilvl="0" w:tplc="DBC0D4A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 w15:restartNumberingAfterBreak="0">
    <w:nsid w:val="09F52F10"/>
    <w:multiLevelType w:val="hybridMultilevel"/>
    <w:tmpl w:val="4EFEF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9F615B"/>
    <w:multiLevelType w:val="hybridMultilevel"/>
    <w:tmpl w:val="29F271C4"/>
    <w:lvl w:ilvl="0" w:tplc="0415000F">
      <w:start w:val="1"/>
      <w:numFmt w:val="decimal"/>
      <w:lvlText w:val="%1."/>
      <w:lvlJc w:val="left"/>
      <w:pPr>
        <w:ind w:left="720" w:hanging="360"/>
      </w:pPr>
    </w:lvl>
    <w:lvl w:ilvl="1" w:tplc="180AB366">
      <w:start w:val="1"/>
      <w:numFmt w:val="upperRoman"/>
      <w:lvlText w:val="%2."/>
      <w:lvlJc w:val="left"/>
      <w:pPr>
        <w:tabs>
          <w:tab w:val="num" w:pos="1800"/>
        </w:tabs>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A85E28"/>
    <w:multiLevelType w:val="hybridMultilevel"/>
    <w:tmpl w:val="261C54B4"/>
    <w:lvl w:ilvl="0" w:tplc="EC96F4F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0E10A1"/>
    <w:multiLevelType w:val="hybridMultilevel"/>
    <w:tmpl w:val="2B5A9410"/>
    <w:lvl w:ilvl="0" w:tplc="DBC0D4A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 w15:restartNumberingAfterBreak="0">
    <w:nsid w:val="1B792737"/>
    <w:multiLevelType w:val="hybridMultilevel"/>
    <w:tmpl w:val="D8606FCA"/>
    <w:lvl w:ilvl="0" w:tplc="0415000F">
      <w:start w:val="1"/>
      <w:numFmt w:val="decimal"/>
      <w:lvlText w:val="%1."/>
      <w:lvlJc w:val="left"/>
      <w:pPr>
        <w:ind w:left="720" w:hanging="360"/>
      </w:pPr>
      <w:rPr>
        <w:rFonts w:hint="default"/>
      </w:rPr>
    </w:lvl>
    <w:lvl w:ilvl="1" w:tplc="DD28D082">
      <w:start w:val="1"/>
      <w:numFmt w:val="upperRoman"/>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E35E1A"/>
    <w:multiLevelType w:val="hybridMultilevel"/>
    <w:tmpl w:val="992241F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A60AD0"/>
    <w:multiLevelType w:val="hybridMultilevel"/>
    <w:tmpl w:val="F0DCBB3A"/>
    <w:lvl w:ilvl="0" w:tplc="C4B255A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013C95"/>
    <w:multiLevelType w:val="hybridMultilevel"/>
    <w:tmpl w:val="DFB83A86"/>
    <w:lvl w:ilvl="0" w:tplc="DBC0D4A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 w15:restartNumberingAfterBreak="0">
    <w:nsid w:val="24FB6062"/>
    <w:multiLevelType w:val="hybridMultilevel"/>
    <w:tmpl w:val="C81ECDDC"/>
    <w:lvl w:ilvl="0" w:tplc="826284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0861E9"/>
    <w:multiLevelType w:val="hybridMultilevel"/>
    <w:tmpl w:val="C2C24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DC3FFC"/>
    <w:multiLevelType w:val="hybridMultilevel"/>
    <w:tmpl w:val="BEE04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D7616E"/>
    <w:multiLevelType w:val="hybridMultilevel"/>
    <w:tmpl w:val="E5DCBF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BA652D"/>
    <w:multiLevelType w:val="hybridMultilevel"/>
    <w:tmpl w:val="5D7CC8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1F032F"/>
    <w:multiLevelType w:val="hybridMultilevel"/>
    <w:tmpl w:val="98D0D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6C7A6B"/>
    <w:multiLevelType w:val="hybridMultilevel"/>
    <w:tmpl w:val="499E89B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0E4417"/>
    <w:multiLevelType w:val="hybridMultilevel"/>
    <w:tmpl w:val="B8E820FA"/>
    <w:lvl w:ilvl="0" w:tplc="826284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9F0095"/>
    <w:multiLevelType w:val="hybridMultilevel"/>
    <w:tmpl w:val="A49EC1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647857"/>
    <w:multiLevelType w:val="hybridMultilevel"/>
    <w:tmpl w:val="05EA525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3E6558D1"/>
    <w:multiLevelType w:val="hybridMultilevel"/>
    <w:tmpl w:val="39DE7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A73719"/>
    <w:multiLevelType w:val="hybridMultilevel"/>
    <w:tmpl w:val="C332CBE2"/>
    <w:lvl w:ilvl="0" w:tplc="BFFCB306">
      <w:start w:val="1"/>
      <w:numFmt w:val="upperRoman"/>
      <w:lvlText w:val="Dział %1."/>
      <w:lvlJc w:val="left"/>
      <w:pPr>
        <w:ind w:left="720" w:hanging="360"/>
      </w:pPr>
      <w:rPr>
        <w:rFonts w:ascii="Times New Roman" w:hAnsi="Times New Roman" w:hint="default"/>
        <w:b/>
        <w:i/>
        <w:spacing w:val="0"/>
        <w:kern w:val="0"/>
        <w:position w:val="0"/>
        <w:sz w:val="28"/>
        <w:szCs w:val="3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1B02A0"/>
    <w:multiLevelType w:val="hybridMultilevel"/>
    <w:tmpl w:val="3AB80E7C"/>
    <w:lvl w:ilvl="0" w:tplc="0415000F">
      <w:start w:val="1"/>
      <w:numFmt w:val="decimal"/>
      <w:lvlText w:val="%1."/>
      <w:lvlJc w:val="left"/>
      <w:pPr>
        <w:ind w:left="720" w:hanging="360"/>
      </w:pPr>
    </w:lvl>
    <w:lvl w:ilvl="1" w:tplc="DD28D082">
      <w:start w:val="1"/>
      <w:numFmt w:val="upperRoman"/>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164996"/>
    <w:multiLevelType w:val="hybridMultilevel"/>
    <w:tmpl w:val="BC800EB0"/>
    <w:lvl w:ilvl="0" w:tplc="04150017">
      <w:start w:val="1"/>
      <w:numFmt w:val="lowerLetter"/>
      <w:lvlText w:val="%1)"/>
      <w:lvlJc w:val="left"/>
      <w:pPr>
        <w:ind w:left="1440" w:hanging="360"/>
      </w:pPr>
    </w:lvl>
    <w:lvl w:ilvl="1" w:tplc="0415000F">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6E501A2"/>
    <w:multiLevelType w:val="hybridMultilevel"/>
    <w:tmpl w:val="9DBA5E9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CC27F81"/>
    <w:multiLevelType w:val="hybridMultilevel"/>
    <w:tmpl w:val="0212EA3A"/>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16779E"/>
    <w:multiLevelType w:val="hybridMultilevel"/>
    <w:tmpl w:val="98569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63365A"/>
    <w:multiLevelType w:val="hybridMultilevel"/>
    <w:tmpl w:val="E74E3A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713267"/>
    <w:multiLevelType w:val="hybridMultilevel"/>
    <w:tmpl w:val="0C06C786"/>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2" w15:restartNumberingAfterBreak="0">
    <w:nsid w:val="5F087C8F"/>
    <w:multiLevelType w:val="hybridMultilevel"/>
    <w:tmpl w:val="78EC5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FCC4F76"/>
    <w:multiLevelType w:val="hybridMultilevel"/>
    <w:tmpl w:val="2F0E9C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6F43E9"/>
    <w:multiLevelType w:val="hybridMultilevel"/>
    <w:tmpl w:val="0D3AAC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69A7E2E"/>
    <w:multiLevelType w:val="hybridMultilevel"/>
    <w:tmpl w:val="D8665CC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8F377A"/>
    <w:multiLevelType w:val="hybridMultilevel"/>
    <w:tmpl w:val="D8606FCA"/>
    <w:lvl w:ilvl="0" w:tplc="0415000F">
      <w:start w:val="1"/>
      <w:numFmt w:val="decimal"/>
      <w:lvlText w:val="%1."/>
      <w:lvlJc w:val="left"/>
      <w:pPr>
        <w:ind w:left="720" w:hanging="360"/>
      </w:pPr>
      <w:rPr>
        <w:rFonts w:hint="default"/>
      </w:rPr>
    </w:lvl>
    <w:lvl w:ilvl="1" w:tplc="DD28D082">
      <w:start w:val="1"/>
      <w:numFmt w:val="upperRoman"/>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5627BF"/>
    <w:multiLevelType w:val="hybridMultilevel"/>
    <w:tmpl w:val="01A45278"/>
    <w:lvl w:ilvl="0" w:tplc="826284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EBF6B2C"/>
    <w:multiLevelType w:val="hybridMultilevel"/>
    <w:tmpl w:val="4CAA63BE"/>
    <w:lvl w:ilvl="0" w:tplc="ADC00C66">
      <w:start w:val="1"/>
      <w:numFmt w:val="upperLetter"/>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EF50460"/>
    <w:multiLevelType w:val="hybridMultilevel"/>
    <w:tmpl w:val="FD54032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3AC52A3"/>
    <w:multiLevelType w:val="hybridMultilevel"/>
    <w:tmpl w:val="EC008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DC03BC"/>
    <w:multiLevelType w:val="hybridMultilevel"/>
    <w:tmpl w:val="E1866170"/>
    <w:lvl w:ilvl="0" w:tplc="826284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4040696"/>
    <w:multiLevelType w:val="hybridMultilevel"/>
    <w:tmpl w:val="38F09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D64A98"/>
    <w:multiLevelType w:val="hybridMultilevel"/>
    <w:tmpl w:val="45EA8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882DD9"/>
    <w:multiLevelType w:val="hybridMultilevel"/>
    <w:tmpl w:val="4754CB6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5" w15:restartNumberingAfterBreak="0">
    <w:nsid w:val="7B6068DE"/>
    <w:multiLevelType w:val="hybridMultilevel"/>
    <w:tmpl w:val="B2C4BA6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C441050"/>
    <w:multiLevelType w:val="hybridMultilevel"/>
    <w:tmpl w:val="EF52E10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7FA82A0D"/>
    <w:multiLevelType w:val="hybridMultilevel"/>
    <w:tmpl w:val="BDA85082"/>
    <w:lvl w:ilvl="0" w:tplc="826284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24"/>
  </w:num>
  <w:num w:numId="4">
    <w:abstractNumId w:val="30"/>
  </w:num>
  <w:num w:numId="5">
    <w:abstractNumId w:val="36"/>
  </w:num>
  <w:num w:numId="6">
    <w:abstractNumId w:val="25"/>
  </w:num>
  <w:num w:numId="7">
    <w:abstractNumId w:val="46"/>
  </w:num>
  <w:num w:numId="8">
    <w:abstractNumId w:val="40"/>
  </w:num>
  <w:num w:numId="9">
    <w:abstractNumId w:val="8"/>
  </w:num>
  <w:num w:numId="10">
    <w:abstractNumId w:val="45"/>
  </w:num>
  <w:num w:numId="11">
    <w:abstractNumId w:val="21"/>
  </w:num>
  <w:num w:numId="12">
    <w:abstractNumId w:val="42"/>
  </w:num>
  <w:num w:numId="13">
    <w:abstractNumId w:val="29"/>
  </w:num>
  <w:num w:numId="14">
    <w:abstractNumId w:val="13"/>
  </w:num>
  <w:num w:numId="15">
    <w:abstractNumId w:val="14"/>
  </w:num>
  <w:num w:numId="16">
    <w:abstractNumId w:val="17"/>
  </w:num>
  <w:num w:numId="17">
    <w:abstractNumId w:val="15"/>
  </w:num>
  <w:num w:numId="18">
    <w:abstractNumId w:val="22"/>
  </w:num>
  <w:num w:numId="19">
    <w:abstractNumId w:val="4"/>
  </w:num>
  <w:num w:numId="20">
    <w:abstractNumId w:val="43"/>
  </w:num>
  <w:num w:numId="21">
    <w:abstractNumId w:val="23"/>
  </w:num>
  <w:num w:numId="22">
    <w:abstractNumId w:val="33"/>
  </w:num>
  <w:num w:numId="23">
    <w:abstractNumId w:val="10"/>
  </w:num>
  <w:num w:numId="24">
    <w:abstractNumId w:val="47"/>
  </w:num>
  <w:num w:numId="25">
    <w:abstractNumId w:val="19"/>
  </w:num>
  <w:num w:numId="26">
    <w:abstractNumId w:val="41"/>
  </w:num>
  <w:num w:numId="27">
    <w:abstractNumId w:val="39"/>
  </w:num>
  <w:num w:numId="28">
    <w:abstractNumId w:val="37"/>
  </w:num>
  <w:num w:numId="29">
    <w:abstractNumId w:val="12"/>
  </w:num>
  <w:num w:numId="30">
    <w:abstractNumId w:val="44"/>
  </w:num>
  <w:num w:numId="31">
    <w:abstractNumId w:val="34"/>
  </w:num>
  <w:num w:numId="32">
    <w:abstractNumId w:val="18"/>
  </w:num>
  <w:num w:numId="33">
    <w:abstractNumId w:val="2"/>
  </w:num>
  <w:num w:numId="34">
    <w:abstractNumId w:val="35"/>
  </w:num>
  <w:num w:numId="35">
    <w:abstractNumId w:val="0"/>
  </w:num>
  <w:num w:numId="36">
    <w:abstractNumId w:val="20"/>
  </w:num>
  <w:num w:numId="37">
    <w:abstractNumId w:val="16"/>
  </w:num>
  <w:num w:numId="38">
    <w:abstractNumId w:val="32"/>
  </w:num>
  <w:num w:numId="39">
    <w:abstractNumId w:val="6"/>
  </w:num>
  <w:num w:numId="40">
    <w:abstractNumId w:val="27"/>
  </w:num>
  <w:num w:numId="41">
    <w:abstractNumId w:val="28"/>
  </w:num>
  <w:num w:numId="42">
    <w:abstractNumId w:val="1"/>
  </w:num>
  <w:num w:numId="43">
    <w:abstractNumId w:val="11"/>
  </w:num>
  <w:num w:numId="44">
    <w:abstractNumId w:val="3"/>
  </w:num>
  <w:num w:numId="45">
    <w:abstractNumId w:val="7"/>
  </w:num>
  <w:num w:numId="46">
    <w:abstractNumId w:val="38"/>
  </w:num>
  <w:num w:numId="47">
    <w:abstractNumId w:val="26"/>
  </w:num>
  <w:num w:numId="48">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41"/>
    <w:rsid w:val="000002A8"/>
    <w:rsid w:val="00005BCA"/>
    <w:rsid w:val="00006C6D"/>
    <w:rsid w:val="00007994"/>
    <w:rsid w:val="00015281"/>
    <w:rsid w:val="00023766"/>
    <w:rsid w:val="0002543D"/>
    <w:rsid w:val="000265A3"/>
    <w:rsid w:val="00037067"/>
    <w:rsid w:val="00037969"/>
    <w:rsid w:val="000416A0"/>
    <w:rsid w:val="00051D0B"/>
    <w:rsid w:val="00053A4D"/>
    <w:rsid w:val="0006638E"/>
    <w:rsid w:val="000672C5"/>
    <w:rsid w:val="00070EED"/>
    <w:rsid w:val="00071612"/>
    <w:rsid w:val="0007271D"/>
    <w:rsid w:val="00075250"/>
    <w:rsid w:val="00075B95"/>
    <w:rsid w:val="00077AD4"/>
    <w:rsid w:val="00077E10"/>
    <w:rsid w:val="00084413"/>
    <w:rsid w:val="000863C1"/>
    <w:rsid w:val="00090187"/>
    <w:rsid w:val="0009086D"/>
    <w:rsid w:val="00090DAC"/>
    <w:rsid w:val="0009212D"/>
    <w:rsid w:val="000926D5"/>
    <w:rsid w:val="00093A0E"/>
    <w:rsid w:val="00095ADD"/>
    <w:rsid w:val="000A38E5"/>
    <w:rsid w:val="000A766B"/>
    <w:rsid w:val="000B6FB9"/>
    <w:rsid w:val="000B74AB"/>
    <w:rsid w:val="000C0ACE"/>
    <w:rsid w:val="000C28E5"/>
    <w:rsid w:val="000C2B51"/>
    <w:rsid w:val="000D0559"/>
    <w:rsid w:val="000D6281"/>
    <w:rsid w:val="000D6DDD"/>
    <w:rsid w:val="000D788B"/>
    <w:rsid w:val="000E2FC8"/>
    <w:rsid w:val="000E32DB"/>
    <w:rsid w:val="000E62EA"/>
    <w:rsid w:val="000F0925"/>
    <w:rsid w:val="000F42A3"/>
    <w:rsid w:val="000F7C6A"/>
    <w:rsid w:val="00103F0F"/>
    <w:rsid w:val="00105CFE"/>
    <w:rsid w:val="00107B2F"/>
    <w:rsid w:val="00114992"/>
    <w:rsid w:val="00114ED1"/>
    <w:rsid w:val="00115131"/>
    <w:rsid w:val="001236ED"/>
    <w:rsid w:val="001245FA"/>
    <w:rsid w:val="00124BF4"/>
    <w:rsid w:val="001328CC"/>
    <w:rsid w:val="001358BF"/>
    <w:rsid w:val="0013783E"/>
    <w:rsid w:val="00140225"/>
    <w:rsid w:val="001474A2"/>
    <w:rsid w:val="00150D7B"/>
    <w:rsid w:val="0015176D"/>
    <w:rsid w:val="001538B1"/>
    <w:rsid w:val="0016627F"/>
    <w:rsid w:val="00171BBF"/>
    <w:rsid w:val="00175E9A"/>
    <w:rsid w:val="00183800"/>
    <w:rsid w:val="00184709"/>
    <w:rsid w:val="00186ED4"/>
    <w:rsid w:val="00196974"/>
    <w:rsid w:val="0019710F"/>
    <w:rsid w:val="001A1126"/>
    <w:rsid w:val="001A198E"/>
    <w:rsid w:val="001A33CC"/>
    <w:rsid w:val="001A561D"/>
    <w:rsid w:val="001A5996"/>
    <w:rsid w:val="001B0864"/>
    <w:rsid w:val="001B36AB"/>
    <w:rsid w:val="001B46DC"/>
    <w:rsid w:val="001B471E"/>
    <w:rsid w:val="001B4F55"/>
    <w:rsid w:val="001B55EC"/>
    <w:rsid w:val="001B6BFE"/>
    <w:rsid w:val="001C206D"/>
    <w:rsid w:val="001C2BE9"/>
    <w:rsid w:val="001C3352"/>
    <w:rsid w:val="001C4A12"/>
    <w:rsid w:val="001C555C"/>
    <w:rsid w:val="001C5960"/>
    <w:rsid w:val="001D4EFB"/>
    <w:rsid w:val="001D5454"/>
    <w:rsid w:val="001E0B05"/>
    <w:rsid w:val="001E64BD"/>
    <w:rsid w:val="001F1694"/>
    <w:rsid w:val="001F2294"/>
    <w:rsid w:val="001F4014"/>
    <w:rsid w:val="001F7FB8"/>
    <w:rsid w:val="0020200F"/>
    <w:rsid w:val="002115D4"/>
    <w:rsid w:val="0021593F"/>
    <w:rsid w:val="00216A7D"/>
    <w:rsid w:val="002205F7"/>
    <w:rsid w:val="00222158"/>
    <w:rsid w:val="00222E0E"/>
    <w:rsid w:val="00223B75"/>
    <w:rsid w:val="0022455E"/>
    <w:rsid w:val="00230267"/>
    <w:rsid w:val="0023129B"/>
    <w:rsid w:val="0023270F"/>
    <w:rsid w:val="00237E3F"/>
    <w:rsid w:val="0024253A"/>
    <w:rsid w:val="00247F6E"/>
    <w:rsid w:val="002554C9"/>
    <w:rsid w:val="00256EDB"/>
    <w:rsid w:val="002727B7"/>
    <w:rsid w:val="00274993"/>
    <w:rsid w:val="00275FAA"/>
    <w:rsid w:val="002800BA"/>
    <w:rsid w:val="002863A2"/>
    <w:rsid w:val="002938A2"/>
    <w:rsid w:val="002952FE"/>
    <w:rsid w:val="0029640E"/>
    <w:rsid w:val="0029680E"/>
    <w:rsid w:val="00297A5D"/>
    <w:rsid w:val="002A1D82"/>
    <w:rsid w:val="002A3073"/>
    <w:rsid w:val="002A3233"/>
    <w:rsid w:val="002A3B72"/>
    <w:rsid w:val="002A75F7"/>
    <w:rsid w:val="002A7EFB"/>
    <w:rsid w:val="002B311B"/>
    <w:rsid w:val="002B45E0"/>
    <w:rsid w:val="002B73CC"/>
    <w:rsid w:val="002C029D"/>
    <w:rsid w:val="002C3DBA"/>
    <w:rsid w:val="002C51D7"/>
    <w:rsid w:val="002C7649"/>
    <w:rsid w:val="002D042D"/>
    <w:rsid w:val="002D159D"/>
    <w:rsid w:val="002D23E1"/>
    <w:rsid w:val="002D41A9"/>
    <w:rsid w:val="002D5036"/>
    <w:rsid w:val="002D5A61"/>
    <w:rsid w:val="002E5252"/>
    <w:rsid w:val="002E55B5"/>
    <w:rsid w:val="002F38FB"/>
    <w:rsid w:val="0030126C"/>
    <w:rsid w:val="0030368D"/>
    <w:rsid w:val="00312DAE"/>
    <w:rsid w:val="00316E0E"/>
    <w:rsid w:val="0032163F"/>
    <w:rsid w:val="003251A9"/>
    <w:rsid w:val="00330293"/>
    <w:rsid w:val="00351BE7"/>
    <w:rsid w:val="00363468"/>
    <w:rsid w:val="003637D9"/>
    <w:rsid w:val="003652E4"/>
    <w:rsid w:val="003713EF"/>
    <w:rsid w:val="0037194D"/>
    <w:rsid w:val="00371E2A"/>
    <w:rsid w:val="00375041"/>
    <w:rsid w:val="003814F6"/>
    <w:rsid w:val="00382AF3"/>
    <w:rsid w:val="00385DDA"/>
    <w:rsid w:val="00386AF5"/>
    <w:rsid w:val="00387124"/>
    <w:rsid w:val="00387E56"/>
    <w:rsid w:val="00390741"/>
    <w:rsid w:val="0039773B"/>
    <w:rsid w:val="003A2D97"/>
    <w:rsid w:val="003A4BB5"/>
    <w:rsid w:val="003A57AB"/>
    <w:rsid w:val="003B5D9F"/>
    <w:rsid w:val="003B5E3C"/>
    <w:rsid w:val="003C003E"/>
    <w:rsid w:val="003E004F"/>
    <w:rsid w:val="003E1151"/>
    <w:rsid w:val="003E123F"/>
    <w:rsid w:val="003E18F6"/>
    <w:rsid w:val="003E2A5F"/>
    <w:rsid w:val="003E3AC7"/>
    <w:rsid w:val="003E76D6"/>
    <w:rsid w:val="003F2A2D"/>
    <w:rsid w:val="003F35E7"/>
    <w:rsid w:val="003F5322"/>
    <w:rsid w:val="00402F3A"/>
    <w:rsid w:val="004078B7"/>
    <w:rsid w:val="004119C0"/>
    <w:rsid w:val="00411AD3"/>
    <w:rsid w:val="00414B76"/>
    <w:rsid w:val="00431BFA"/>
    <w:rsid w:val="00434E8D"/>
    <w:rsid w:val="00435904"/>
    <w:rsid w:val="0043648E"/>
    <w:rsid w:val="00446A41"/>
    <w:rsid w:val="00447448"/>
    <w:rsid w:val="0045172B"/>
    <w:rsid w:val="00452859"/>
    <w:rsid w:val="00456C4C"/>
    <w:rsid w:val="00460C0F"/>
    <w:rsid w:val="00461461"/>
    <w:rsid w:val="00461A72"/>
    <w:rsid w:val="00462A98"/>
    <w:rsid w:val="004641CE"/>
    <w:rsid w:val="00464A63"/>
    <w:rsid w:val="00464CC6"/>
    <w:rsid w:val="004670C6"/>
    <w:rsid w:val="00472CB2"/>
    <w:rsid w:val="00475C22"/>
    <w:rsid w:val="004825B5"/>
    <w:rsid w:val="0048428C"/>
    <w:rsid w:val="004867AE"/>
    <w:rsid w:val="00493219"/>
    <w:rsid w:val="00494761"/>
    <w:rsid w:val="00495705"/>
    <w:rsid w:val="004A0390"/>
    <w:rsid w:val="004A341F"/>
    <w:rsid w:val="004A46A2"/>
    <w:rsid w:val="004A4D75"/>
    <w:rsid w:val="004A77A0"/>
    <w:rsid w:val="004B1890"/>
    <w:rsid w:val="004B1F96"/>
    <w:rsid w:val="004B2A3A"/>
    <w:rsid w:val="004B5A22"/>
    <w:rsid w:val="004C067C"/>
    <w:rsid w:val="004C0853"/>
    <w:rsid w:val="004C0FE1"/>
    <w:rsid w:val="004C4E0F"/>
    <w:rsid w:val="004D02D6"/>
    <w:rsid w:val="004D0394"/>
    <w:rsid w:val="004D25EC"/>
    <w:rsid w:val="004D2669"/>
    <w:rsid w:val="004D4821"/>
    <w:rsid w:val="004D4DDA"/>
    <w:rsid w:val="004E20BC"/>
    <w:rsid w:val="004E4D54"/>
    <w:rsid w:val="004F3330"/>
    <w:rsid w:val="00504D7A"/>
    <w:rsid w:val="00506C05"/>
    <w:rsid w:val="00510CC7"/>
    <w:rsid w:val="00511311"/>
    <w:rsid w:val="00511A52"/>
    <w:rsid w:val="00512830"/>
    <w:rsid w:val="005154DC"/>
    <w:rsid w:val="005159FC"/>
    <w:rsid w:val="00515CAE"/>
    <w:rsid w:val="005306C1"/>
    <w:rsid w:val="005341A3"/>
    <w:rsid w:val="0053484E"/>
    <w:rsid w:val="0053702D"/>
    <w:rsid w:val="0054119E"/>
    <w:rsid w:val="00542F63"/>
    <w:rsid w:val="00546E9B"/>
    <w:rsid w:val="0054745B"/>
    <w:rsid w:val="00551CF9"/>
    <w:rsid w:val="00553E98"/>
    <w:rsid w:val="005549EA"/>
    <w:rsid w:val="005550EE"/>
    <w:rsid w:val="00556362"/>
    <w:rsid w:val="0055725A"/>
    <w:rsid w:val="00562933"/>
    <w:rsid w:val="00565196"/>
    <w:rsid w:val="0057011F"/>
    <w:rsid w:val="005742C0"/>
    <w:rsid w:val="005743FD"/>
    <w:rsid w:val="00575232"/>
    <w:rsid w:val="00576307"/>
    <w:rsid w:val="00576A30"/>
    <w:rsid w:val="005810B8"/>
    <w:rsid w:val="00584719"/>
    <w:rsid w:val="00586D9D"/>
    <w:rsid w:val="0059071C"/>
    <w:rsid w:val="0059472F"/>
    <w:rsid w:val="005979C0"/>
    <w:rsid w:val="005A4D8F"/>
    <w:rsid w:val="005B254A"/>
    <w:rsid w:val="005B3B54"/>
    <w:rsid w:val="005B4EAC"/>
    <w:rsid w:val="005C1B4C"/>
    <w:rsid w:val="005C4575"/>
    <w:rsid w:val="005C4E15"/>
    <w:rsid w:val="005C50C9"/>
    <w:rsid w:val="005C6998"/>
    <w:rsid w:val="005D36A5"/>
    <w:rsid w:val="005D48FA"/>
    <w:rsid w:val="005D7283"/>
    <w:rsid w:val="005E095E"/>
    <w:rsid w:val="005E161E"/>
    <w:rsid w:val="005E34BB"/>
    <w:rsid w:val="005F1FCB"/>
    <w:rsid w:val="005F2F14"/>
    <w:rsid w:val="005F4E25"/>
    <w:rsid w:val="005F6028"/>
    <w:rsid w:val="005F738A"/>
    <w:rsid w:val="00601B81"/>
    <w:rsid w:val="0060761B"/>
    <w:rsid w:val="00611391"/>
    <w:rsid w:val="00613815"/>
    <w:rsid w:val="00621AD4"/>
    <w:rsid w:val="006238AE"/>
    <w:rsid w:val="006250D2"/>
    <w:rsid w:val="006313CE"/>
    <w:rsid w:val="00635FBA"/>
    <w:rsid w:val="006411B5"/>
    <w:rsid w:val="00642505"/>
    <w:rsid w:val="00642D86"/>
    <w:rsid w:val="006437A8"/>
    <w:rsid w:val="00643E2C"/>
    <w:rsid w:val="00647501"/>
    <w:rsid w:val="00655B02"/>
    <w:rsid w:val="00663F53"/>
    <w:rsid w:val="00666F02"/>
    <w:rsid w:val="00667AD8"/>
    <w:rsid w:val="00671993"/>
    <w:rsid w:val="00674DA9"/>
    <w:rsid w:val="0067535C"/>
    <w:rsid w:val="00675D8D"/>
    <w:rsid w:val="006779E2"/>
    <w:rsid w:val="006827D1"/>
    <w:rsid w:val="006934C5"/>
    <w:rsid w:val="00693C02"/>
    <w:rsid w:val="00695BFD"/>
    <w:rsid w:val="00696958"/>
    <w:rsid w:val="006A53CF"/>
    <w:rsid w:val="006B019A"/>
    <w:rsid w:val="006B3BC2"/>
    <w:rsid w:val="006C024E"/>
    <w:rsid w:val="006C0AFD"/>
    <w:rsid w:val="006C7A76"/>
    <w:rsid w:val="006D27FA"/>
    <w:rsid w:val="006E1741"/>
    <w:rsid w:val="006E26F2"/>
    <w:rsid w:val="006E2805"/>
    <w:rsid w:val="006E413D"/>
    <w:rsid w:val="006E64EF"/>
    <w:rsid w:val="006F0813"/>
    <w:rsid w:val="006F1908"/>
    <w:rsid w:val="006F2198"/>
    <w:rsid w:val="006F3026"/>
    <w:rsid w:val="006F34DB"/>
    <w:rsid w:val="006F3979"/>
    <w:rsid w:val="006F473E"/>
    <w:rsid w:val="006F6C6D"/>
    <w:rsid w:val="00703ADF"/>
    <w:rsid w:val="00705897"/>
    <w:rsid w:val="00705D6B"/>
    <w:rsid w:val="00706015"/>
    <w:rsid w:val="007066A0"/>
    <w:rsid w:val="0071503A"/>
    <w:rsid w:val="00717513"/>
    <w:rsid w:val="007215BA"/>
    <w:rsid w:val="007247A1"/>
    <w:rsid w:val="00724FB9"/>
    <w:rsid w:val="00725A34"/>
    <w:rsid w:val="00730AE7"/>
    <w:rsid w:val="00730D73"/>
    <w:rsid w:val="00731681"/>
    <w:rsid w:val="00731B88"/>
    <w:rsid w:val="00734568"/>
    <w:rsid w:val="007411E0"/>
    <w:rsid w:val="00742949"/>
    <w:rsid w:val="00745167"/>
    <w:rsid w:val="00747777"/>
    <w:rsid w:val="00752359"/>
    <w:rsid w:val="00752E70"/>
    <w:rsid w:val="00762B8F"/>
    <w:rsid w:val="007642D5"/>
    <w:rsid w:val="007649D5"/>
    <w:rsid w:val="007669B1"/>
    <w:rsid w:val="00770223"/>
    <w:rsid w:val="00773BFF"/>
    <w:rsid w:val="00775D8C"/>
    <w:rsid w:val="00782D95"/>
    <w:rsid w:val="00783A2E"/>
    <w:rsid w:val="00785330"/>
    <w:rsid w:val="007858A1"/>
    <w:rsid w:val="00786168"/>
    <w:rsid w:val="00790868"/>
    <w:rsid w:val="00793CBA"/>
    <w:rsid w:val="00797DE1"/>
    <w:rsid w:val="007A2C74"/>
    <w:rsid w:val="007A69FB"/>
    <w:rsid w:val="007A6C9B"/>
    <w:rsid w:val="007B0A63"/>
    <w:rsid w:val="007B1598"/>
    <w:rsid w:val="007B1919"/>
    <w:rsid w:val="007B50EC"/>
    <w:rsid w:val="007B5601"/>
    <w:rsid w:val="007B79C7"/>
    <w:rsid w:val="007B7E91"/>
    <w:rsid w:val="007C0C5C"/>
    <w:rsid w:val="007C4B0A"/>
    <w:rsid w:val="007D080E"/>
    <w:rsid w:val="007D09DB"/>
    <w:rsid w:val="007D418E"/>
    <w:rsid w:val="007D5841"/>
    <w:rsid w:val="007D5DB0"/>
    <w:rsid w:val="007E0419"/>
    <w:rsid w:val="007E7CF6"/>
    <w:rsid w:val="007F453D"/>
    <w:rsid w:val="007F5E06"/>
    <w:rsid w:val="007F6FAD"/>
    <w:rsid w:val="007F7D75"/>
    <w:rsid w:val="0080021B"/>
    <w:rsid w:val="008043AC"/>
    <w:rsid w:val="00810014"/>
    <w:rsid w:val="00810392"/>
    <w:rsid w:val="00816E40"/>
    <w:rsid w:val="00817EF2"/>
    <w:rsid w:val="008206CB"/>
    <w:rsid w:val="00822C6D"/>
    <w:rsid w:val="00826F36"/>
    <w:rsid w:val="008277F9"/>
    <w:rsid w:val="00830D38"/>
    <w:rsid w:val="00830D82"/>
    <w:rsid w:val="00840634"/>
    <w:rsid w:val="00841811"/>
    <w:rsid w:val="00841B85"/>
    <w:rsid w:val="008435BB"/>
    <w:rsid w:val="008438FD"/>
    <w:rsid w:val="008522F6"/>
    <w:rsid w:val="00853B9A"/>
    <w:rsid w:val="00857991"/>
    <w:rsid w:val="00860818"/>
    <w:rsid w:val="00861763"/>
    <w:rsid w:val="008622AB"/>
    <w:rsid w:val="008638DF"/>
    <w:rsid w:val="00864EC8"/>
    <w:rsid w:val="00865976"/>
    <w:rsid w:val="00865D49"/>
    <w:rsid w:val="008764FB"/>
    <w:rsid w:val="00876A44"/>
    <w:rsid w:val="00885B2E"/>
    <w:rsid w:val="00892611"/>
    <w:rsid w:val="008A5333"/>
    <w:rsid w:val="008B0D34"/>
    <w:rsid w:val="008B0D9B"/>
    <w:rsid w:val="008B606D"/>
    <w:rsid w:val="008B6267"/>
    <w:rsid w:val="008B6AC4"/>
    <w:rsid w:val="008B6E74"/>
    <w:rsid w:val="008B7B8F"/>
    <w:rsid w:val="008C1A7C"/>
    <w:rsid w:val="008C4734"/>
    <w:rsid w:val="008C72D1"/>
    <w:rsid w:val="008D533C"/>
    <w:rsid w:val="008D74C6"/>
    <w:rsid w:val="008E1A0D"/>
    <w:rsid w:val="008E6376"/>
    <w:rsid w:val="008F02CF"/>
    <w:rsid w:val="008F05B3"/>
    <w:rsid w:val="008F275E"/>
    <w:rsid w:val="008F57F3"/>
    <w:rsid w:val="008F6C37"/>
    <w:rsid w:val="008F76B9"/>
    <w:rsid w:val="008F7804"/>
    <w:rsid w:val="00901896"/>
    <w:rsid w:val="00902765"/>
    <w:rsid w:val="009135A6"/>
    <w:rsid w:val="009203DC"/>
    <w:rsid w:val="00920ED1"/>
    <w:rsid w:val="00924662"/>
    <w:rsid w:val="00927C61"/>
    <w:rsid w:val="00932560"/>
    <w:rsid w:val="00932DC5"/>
    <w:rsid w:val="009417CD"/>
    <w:rsid w:val="00943242"/>
    <w:rsid w:val="00945AEC"/>
    <w:rsid w:val="00945BE1"/>
    <w:rsid w:val="009507AC"/>
    <w:rsid w:val="0095164F"/>
    <w:rsid w:val="00955595"/>
    <w:rsid w:val="00956B23"/>
    <w:rsid w:val="0095759F"/>
    <w:rsid w:val="00963B22"/>
    <w:rsid w:val="0096406C"/>
    <w:rsid w:val="00965712"/>
    <w:rsid w:val="009676C8"/>
    <w:rsid w:val="00970A69"/>
    <w:rsid w:val="0097588D"/>
    <w:rsid w:val="00975A8A"/>
    <w:rsid w:val="00983FF2"/>
    <w:rsid w:val="00985154"/>
    <w:rsid w:val="00985BB9"/>
    <w:rsid w:val="00985BD4"/>
    <w:rsid w:val="0099019F"/>
    <w:rsid w:val="00990566"/>
    <w:rsid w:val="009953FD"/>
    <w:rsid w:val="00996164"/>
    <w:rsid w:val="009A06F5"/>
    <w:rsid w:val="009A31EF"/>
    <w:rsid w:val="009A3726"/>
    <w:rsid w:val="009A4768"/>
    <w:rsid w:val="009A696B"/>
    <w:rsid w:val="009A781C"/>
    <w:rsid w:val="009B117B"/>
    <w:rsid w:val="009B133B"/>
    <w:rsid w:val="009B232E"/>
    <w:rsid w:val="009B2F61"/>
    <w:rsid w:val="009B3568"/>
    <w:rsid w:val="009B4D3B"/>
    <w:rsid w:val="009B4EDA"/>
    <w:rsid w:val="009C2899"/>
    <w:rsid w:val="009C7468"/>
    <w:rsid w:val="009D0AE4"/>
    <w:rsid w:val="009D110B"/>
    <w:rsid w:val="009D1372"/>
    <w:rsid w:val="009D4FC2"/>
    <w:rsid w:val="009D6721"/>
    <w:rsid w:val="009D691A"/>
    <w:rsid w:val="009E041A"/>
    <w:rsid w:val="009E0800"/>
    <w:rsid w:val="009E3817"/>
    <w:rsid w:val="009E3D80"/>
    <w:rsid w:val="009E4BF7"/>
    <w:rsid w:val="009E5427"/>
    <w:rsid w:val="009E7BE0"/>
    <w:rsid w:val="009F2902"/>
    <w:rsid w:val="009F5759"/>
    <w:rsid w:val="00A01066"/>
    <w:rsid w:val="00A026FF"/>
    <w:rsid w:val="00A04211"/>
    <w:rsid w:val="00A0517C"/>
    <w:rsid w:val="00A05F85"/>
    <w:rsid w:val="00A06D55"/>
    <w:rsid w:val="00A07AB0"/>
    <w:rsid w:val="00A104A4"/>
    <w:rsid w:val="00A104B0"/>
    <w:rsid w:val="00A113D2"/>
    <w:rsid w:val="00A148E7"/>
    <w:rsid w:val="00A20B3C"/>
    <w:rsid w:val="00A2171A"/>
    <w:rsid w:val="00A23048"/>
    <w:rsid w:val="00A235F9"/>
    <w:rsid w:val="00A23B40"/>
    <w:rsid w:val="00A2431B"/>
    <w:rsid w:val="00A247E3"/>
    <w:rsid w:val="00A268CB"/>
    <w:rsid w:val="00A270E2"/>
    <w:rsid w:val="00A27E8D"/>
    <w:rsid w:val="00A3005D"/>
    <w:rsid w:val="00A334D7"/>
    <w:rsid w:val="00A33834"/>
    <w:rsid w:val="00A34CBA"/>
    <w:rsid w:val="00A35689"/>
    <w:rsid w:val="00A35850"/>
    <w:rsid w:val="00A35A26"/>
    <w:rsid w:val="00A40CA4"/>
    <w:rsid w:val="00A410F4"/>
    <w:rsid w:val="00A41C34"/>
    <w:rsid w:val="00A43944"/>
    <w:rsid w:val="00A51E82"/>
    <w:rsid w:val="00A577B6"/>
    <w:rsid w:val="00A622F0"/>
    <w:rsid w:val="00A66BD1"/>
    <w:rsid w:val="00A7178B"/>
    <w:rsid w:val="00A75D78"/>
    <w:rsid w:val="00A76464"/>
    <w:rsid w:val="00A77FEB"/>
    <w:rsid w:val="00A803DC"/>
    <w:rsid w:val="00A81F18"/>
    <w:rsid w:val="00A843F0"/>
    <w:rsid w:val="00A8596A"/>
    <w:rsid w:val="00A85FB4"/>
    <w:rsid w:val="00A86110"/>
    <w:rsid w:val="00A86ECE"/>
    <w:rsid w:val="00A955F5"/>
    <w:rsid w:val="00AA664F"/>
    <w:rsid w:val="00AB0767"/>
    <w:rsid w:val="00AB2CBD"/>
    <w:rsid w:val="00AB3397"/>
    <w:rsid w:val="00AB40C1"/>
    <w:rsid w:val="00AB4337"/>
    <w:rsid w:val="00AB4827"/>
    <w:rsid w:val="00AB6033"/>
    <w:rsid w:val="00AB63C0"/>
    <w:rsid w:val="00AB72E4"/>
    <w:rsid w:val="00AC0432"/>
    <w:rsid w:val="00AC5A37"/>
    <w:rsid w:val="00AC7535"/>
    <w:rsid w:val="00AC7D6E"/>
    <w:rsid w:val="00AD0D58"/>
    <w:rsid w:val="00AD1EAE"/>
    <w:rsid w:val="00AE3F20"/>
    <w:rsid w:val="00AE6AAD"/>
    <w:rsid w:val="00AF1827"/>
    <w:rsid w:val="00AF210B"/>
    <w:rsid w:val="00AF2176"/>
    <w:rsid w:val="00AF4F6E"/>
    <w:rsid w:val="00B05169"/>
    <w:rsid w:val="00B05ED3"/>
    <w:rsid w:val="00B10545"/>
    <w:rsid w:val="00B13668"/>
    <w:rsid w:val="00B158EF"/>
    <w:rsid w:val="00B171B4"/>
    <w:rsid w:val="00B241D6"/>
    <w:rsid w:val="00B24827"/>
    <w:rsid w:val="00B315D1"/>
    <w:rsid w:val="00B32D7C"/>
    <w:rsid w:val="00B40575"/>
    <w:rsid w:val="00B43D38"/>
    <w:rsid w:val="00B44BD5"/>
    <w:rsid w:val="00B4516F"/>
    <w:rsid w:val="00B45D7C"/>
    <w:rsid w:val="00B46055"/>
    <w:rsid w:val="00B5102F"/>
    <w:rsid w:val="00B54FFB"/>
    <w:rsid w:val="00B562E3"/>
    <w:rsid w:val="00B56AB9"/>
    <w:rsid w:val="00B57075"/>
    <w:rsid w:val="00B60343"/>
    <w:rsid w:val="00B6196D"/>
    <w:rsid w:val="00B61CEB"/>
    <w:rsid w:val="00B63721"/>
    <w:rsid w:val="00B6586F"/>
    <w:rsid w:val="00B665F5"/>
    <w:rsid w:val="00B669B0"/>
    <w:rsid w:val="00B70E0E"/>
    <w:rsid w:val="00B74356"/>
    <w:rsid w:val="00B74A75"/>
    <w:rsid w:val="00B74B46"/>
    <w:rsid w:val="00B75BDF"/>
    <w:rsid w:val="00B80C94"/>
    <w:rsid w:val="00B838BD"/>
    <w:rsid w:val="00B83A62"/>
    <w:rsid w:val="00B87273"/>
    <w:rsid w:val="00B922CE"/>
    <w:rsid w:val="00B92586"/>
    <w:rsid w:val="00B946D3"/>
    <w:rsid w:val="00B963AB"/>
    <w:rsid w:val="00B9727A"/>
    <w:rsid w:val="00BA3E41"/>
    <w:rsid w:val="00BB0945"/>
    <w:rsid w:val="00BB33A4"/>
    <w:rsid w:val="00BB4E20"/>
    <w:rsid w:val="00BB6786"/>
    <w:rsid w:val="00BB795B"/>
    <w:rsid w:val="00BC1726"/>
    <w:rsid w:val="00BC356C"/>
    <w:rsid w:val="00BC387F"/>
    <w:rsid w:val="00BC4469"/>
    <w:rsid w:val="00BC66BE"/>
    <w:rsid w:val="00BD11CA"/>
    <w:rsid w:val="00BD17D9"/>
    <w:rsid w:val="00BD19D3"/>
    <w:rsid w:val="00BD36B7"/>
    <w:rsid w:val="00BD5632"/>
    <w:rsid w:val="00BE0FB1"/>
    <w:rsid w:val="00BE3A3D"/>
    <w:rsid w:val="00BE3B89"/>
    <w:rsid w:val="00BE7948"/>
    <w:rsid w:val="00BF1EA2"/>
    <w:rsid w:val="00BF3B4C"/>
    <w:rsid w:val="00BF3C40"/>
    <w:rsid w:val="00BF5751"/>
    <w:rsid w:val="00C07073"/>
    <w:rsid w:val="00C111EA"/>
    <w:rsid w:val="00C13F7E"/>
    <w:rsid w:val="00C16101"/>
    <w:rsid w:val="00C16E54"/>
    <w:rsid w:val="00C20FBF"/>
    <w:rsid w:val="00C24400"/>
    <w:rsid w:val="00C24510"/>
    <w:rsid w:val="00C24794"/>
    <w:rsid w:val="00C278AE"/>
    <w:rsid w:val="00C27D9D"/>
    <w:rsid w:val="00C301BB"/>
    <w:rsid w:val="00C322CC"/>
    <w:rsid w:val="00C35DFF"/>
    <w:rsid w:val="00C43D4D"/>
    <w:rsid w:val="00C45517"/>
    <w:rsid w:val="00C45E2C"/>
    <w:rsid w:val="00C5087B"/>
    <w:rsid w:val="00C53D52"/>
    <w:rsid w:val="00C53E34"/>
    <w:rsid w:val="00C555AF"/>
    <w:rsid w:val="00C63AF2"/>
    <w:rsid w:val="00C65173"/>
    <w:rsid w:val="00C654D1"/>
    <w:rsid w:val="00C71466"/>
    <w:rsid w:val="00C719FD"/>
    <w:rsid w:val="00C731D7"/>
    <w:rsid w:val="00C735EF"/>
    <w:rsid w:val="00C77167"/>
    <w:rsid w:val="00C923B3"/>
    <w:rsid w:val="00C93E01"/>
    <w:rsid w:val="00C955B1"/>
    <w:rsid w:val="00C96012"/>
    <w:rsid w:val="00CA313B"/>
    <w:rsid w:val="00CA47E9"/>
    <w:rsid w:val="00CA4CC9"/>
    <w:rsid w:val="00CA59C8"/>
    <w:rsid w:val="00CA6362"/>
    <w:rsid w:val="00CA68FF"/>
    <w:rsid w:val="00CA792D"/>
    <w:rsid w:val="00CB0310"/>
    <w:rsid w:val="00CB25F2"/>
    <w:rsid w:val="00CB2ABD"/>
    <w:rsid w:val="00CB4F1C"/>
    <w:rsid w:val="00CB5042"/>
    <w:rsid w:val="00CD0D8B"/>
    <w:rsid w:val="00CD3A23"/>
    <w:rsid w:val="00CD3D36"/>
    <w:rsid w:val="00CD40B6"/>
    <w:rsid w:val="00CD75B2"/>
    <w:rsid w:val="00CE1055"/>
    <w:rsid w:val="00CE1D59"/>
    <w:rsid w:val="00CE2BDF"/>
    <w:rsid w:val="00CE374C"/>
    <w:rsid w:val="00CE74EA"/>
    <w:rsid w:val="00CF0200"/>
    <w:rsid w:val="00D019A2"/>
    <w:rsid w:val="00D077C3"/>
    <w:rsid w:val="00D1317D"/>
    <w:rsid w:val="00D219B9"/>
    <w:rsid w:val="00D21FC4"/>
    <w:rsid w:val="00D229B1"/>
    <w:rsid w:val="00D235AE"/>
    <w:rsid w:val="00D23B13"/>
    <w:rsid w:val="00D31EE8"/>
    <w:rsid w:val="00D40919"/>
    <w:rsid w:val="00D41DE2"/>
    <w:rsid w:val="00D41E7D"/>
    <w:rsid w:val="00D426BC"/>
    <w:rsid w:val="00D44B57"/>
    <w:rsid w:val="00D46A01"/>
    <w:rsid w:val="00D56713"/>
    <w:rsid w:val="00D567E6"/>
    <w:rsid w:val="00D602DE"/>
    <w:rsid w:val="00D62A78"/>
    <w:rsid w:val="00D632C4"/>
    <w:rsid w:val="00D64F55"/>
    <w:rsid w:val="00D65998"/>
    <w:rsid w:val="00D65DD9"/>
    <w:rsid w:val="00D676D1"/>
    <w:rsid w:val="00D706A9"/>
    <w:rsid w:val="00D708F3"/>
    <w:rsid w:val="00D731FD"/>
    <w:rsid w:val="00D751CF"/>
    <w:rsid w:val="00D753E0"/>
    <w:rsid w:val="00D76CB1"/>
    <w:rsid w:val="00D817F5"/>
    <w:rsid w:val="00D87626"/>
    <w:rsid w:val="00D92CC2"/>
    <w:rsid w:val="00D954B8"/>
    <w:rsid w:val="00D95C36"/>
    <w:rsid w:val="00DA1A85"/>
    <w:rsid w:val="00DA34B1"/>
    <w:rsid w:val="00DA6CB1"/>
    <w:rsid w:val="00DA70E3"/>
    <w:rsid w:val="00DA79BF"/>
    <w:rsid w:val="00DB6319"/>
    <w:rsid w:val="00DC5970"/>
    <w:rsid w:val="00DC611D"/>
    <w:rsid w:val="00DD1A5B"/>
    <w:rsid w:val="00DD1B82"/>
    <w:rsid w:val="00DD3282"/>
    <w:rsid w:val="00DD35DA"/>
    <w:rsid w:val="00DD4CC7"/>
    <w:rsid w:val="00DD66C5"/>
    <w:rsid w:val="00DD6C3F"/>
    <w:rsid w:val="00DE358B"/>
    <w:rsid w:val="00DE5283"/>
    <w:rsid w:val="00DE6778"/>
    <w:rsid w:val="00DE7BE6"/>
    <w:rsid w:val="00DF0A59"/>
    <w:rsid w:val="00DF0C91"/>
    <w:rsid w:val="00DF2E94"/>
    <w:rsid w:val="00DF369D"/>
    <w:rsid w:val="00DF6A6D"/>
    <w:rsid w:val="00E01355"/>
    <w:rsid w:val="00E0327B"/>
    <w:rsid w:val="00E04D5C"/>
    <w:rsid w:val="00E053C8"/>
    <w:rsid w:val="00E1467C"/>
    <w:rsid w:val="00E146A8"/>
    <w:rsid w:val="00E14969"/>
    <w:rsid w:val="00E171B9"/>
    <w:rsid w:val="00E2032C"/>
    <w:rsid w:val="00E24657"/>
    <w:rsid w:val="00E32E55"/>
    <w:rsid w:val="00E332D3"/>
    <w:rsid w:val="00E33546"/>
    <w:rsid w:val="00E35ED2"/>
    <w:rsid w:val="00E401C5"/>
    <w:rsid w:val="00E406BA"/>
    <w:rsid w:val="00E40920"/>
    <w:rsid w:val="00E45F5F"/>
    <w:rsid w:val="00E46BFC"/>
    <w:rsid w:val="00E4743B"/>
    <w:rsid w:val="00E55E5E"/>
    <w:rsid w:val="00E62973"/>
    <w:rsid w:val="00E6343B"/>
    <w:rsid w:val="00E6596B"/>
    <w:rsid w:val="00E713A6"/>
    <w:rsid w:val="00E73854"/>
    <w:rsid w:val="00E74F7F"/>
    <w:rsid w:val="00E758D7"/>
    <w:rsid w:val="00E80525"/>
    <w:rsid w:val="00E836F7"/>
    <w:rsid w:val="00E849C8"/>
    <w:rsid w:val="00E91127"/>
    <w:rsid w:val="00E91AF3"/>
    <w:rsid w:val="00E9252E"/>
    <w:rsid w:val="00E97642"/>
    <w:rsid w:val="00EA0398"/>
    <w:rsid w:val="00EA2251"/>
    <w:rsid w:val="00EA26E2"/>
    <w:rsid w:val="00EA2910"/>
    <w:rsid w:val="00EA337F"/>
    <w:rsid w:val="00EA3684"/>
    <w:rsid w:val="00EA36BA"/>
    <w:rsid w:val="00EA3DF5"/>
    <w:rsid w:val="00EA6C0D"/>
    <w:rsid w:val="00EB085A"/>
    <w:rsid w:val="00EC3BE4"/>
    <w:rsid w:val="00EC691E"/>
    <w:rsid w:val="00EC6954"/>
    <w:rsid w:val="00EC6C2E"/>
    <w:rsid w:val="00EC7702"/>
    <w:rsid w:val="00ED49F3"/>
    <w:rsid w:val="00ED56B2"/>
    <w:rsid w:val="00EE1430"/>
    <w:rsid w:val="00EE4E45"/>
    <w:rsid w:val="00EE55B7"/>
    <w:rsid w:val="00EE5F60"/>
    <w:rsid w:val="00EF4265"/>
    <w:rsid w:val="00EF53DC"/>
    <w:rsid w:val="00F0475B"/>
    <w:rsid w:val="00F10886"/>
    <w:rsid w:val="00F10D2D"/>
    <w:rsid w:val="00F1138F"/>
    <w:rsid w:val="00F12BC3"/>
    <w:rsid w:val="00F158D2"/>
    <w:rsid w:val="00F20867"/>
    <w:rsid w:val="00F25559"/>
    <w:rsid w:val="00F271A3"/>
    <w:rsid w:val="00F30913"/>
    <w:rsid w:val="00F334E9"/>
    <w:rsid w:val="00F35827"/>
    <w:rsid w:val="00F36780"/>
    <w:rsid w:val="00F500A3"/>
    <w:rsid w:val="00F52350"/>
    <w:rsid w:val="00F6483C"/>
    <w:rsid w:val="00F70B28"/>
    <w:rsid w:val="00F72350"/>
    <w:rsid w:val="00F73C49"/>
    <w:rsid w:val="00F772DE"/>
    <w:rsid w:val="00F7741A"/>
    <w:rsid w:val="00F77AC0"/>
    <w:rsid w:val="00F844CD"/>
    <w:rsid w:val="00F848B2"/>
    <w:rsid w:val="00F84A42"/>
    <w:rsid w:val="00F86D82"/>
    <w:rsid w:val="00F9008B"/>
    <w:rsid w:val="00F914F0"/>
    <w:rsid w:val="00F96E50"/>
    <w:rsid w:val="00F96FA4"/>
    <w:rsid w:val="00FA3824"/>
    <w:rsid w:val="00FA5837"/>
    <w:rsid w:val="00FB58B2"/>
    <w:rsid w:val="00FB710A"/>
    <w:rsid w:val="00FC43F2"/>
    <w:rsid w:val="00FC4A0F"/>
    <w:rsid w:val="00FC7082"/>
    <w:rsid w:val="00FD1496"/>
    <w:rsid w:val="00FD1815"/>
    <w:rsid w:val="00FD5843"/>
    <w:rsid w:val="00FD749D"/>
    <w:rsid w:val="00FE04C1"/>
    <w:rsid w:val="00FE11ED"/>
    <w:rsid w:val="00FF5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0E78210-3B6B-43D5-A24C-03FB5151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0D7B"/>
    <w:rPr>
      <w:sz w:val="24"/>
      <w:szCs w:val="24"/>
    </w:rPr>
  </w:style>
  <w:style w:type="paragraph" w:styleId="Nagwek1">
    <w:name w:val="heading 1"/>
    <w:basedOn w:val="Normalny"/>
    <w:next w:val="Normalny"/>
    <w:link w:val="Nagwek1Znak"/>
    <w:uiPriority w:val="9"/>
    <w:qFormat/>
    <w:rsid w:val="002A7EFB"/>
    <w:pPr>
      <w:keepNext/>
      <w:spacing w:before="240" w:after="60" w:line="276" w:lineRule="auto"/>
      <w:outlineLvl w:val="0"/>
    </w:pPr>
    <w:rPr>
      <w:rFonts w:ascii="Calibri Light" w:hAnsi="Calibri Light"/>
      <w:b/>
      <w:bCs/>
      <w:kern w:val="32"/>
      <w:sz w:val="32"/>
      <w:szCs w:val="32"/>
      <w:lang w:eastAsia="en-US"/>
    </w:rPr>
  </w:style>
  <w:style w:type="paragraph" w:styleId="Nagwek3">
    <w:name w:val="heading 3"/>
    <w:basedOn w:val="Normalny"/>
    <w:link w:val="Nagwek3Znak"/>
    <w:qFormat/>
    <w:rsid w:val="002A7EFB"/>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50D7B"/>
    <w:pPr>
      <w:jc w:val="both"/>
    </w:pPr>
    <w:rPr>
      <w:rFonts w:ascii="Arial" w:hAnsi="Arial"/>
    </w:rPr>
  </w:style>
  <w:style w:type="paragraph" w:styleId="Tytu">
    <w:name w:val="Title"/>
    <w:basedOn w:val="Normalny"/>
    <w:link w:val="TytuZnak"/>
    <w:qFormat/>
    <w:rsid w:val="00150D7B"/>
    <w:pPr>
      <w:jc w:val="center"/>
    </w:pPr>
    <w:rPr>
      <w:rFonts w:ascii="Arial" w:hAnsi="Arial"/>
      <w:b/>
      <w:u w:val="single"/>
    </w:rPr>
  </w:style>
  <w:style w:type="paragraph" w:styleId="Tekstprzypisudolnego">
    <w:name w:val="footnote text"/>
    <w:aliases w:val="Podrozdział,Footnote,Podrozdzia3"/>
    <w:basedOn w:val="Normalny"/>
    <w:link w:val="TekstprzypisudolnegoZnak"/>
    <w:semiHidden/>
    <w:rsid w:val="00150D7B"/>
    <w:pPr>
      <w:autoSpaceDE w:val="0"/>
      <w:autoSpaceDN w:val="0"/>
    </w:pPr>
    <w:rPr>
      <w:rFonts w:ascii="Courier New" w:hAnsi="Courier New"/>
      <w:szCs w:val="20"/>
      <w:lang w:val="en-US"/>
    </w:rPr>
  </w:style>
  <w:style w:type="paragraph" w:styleId="Tekstdymka">
    <w:name w:val="Balloon Text"/>
    <w:basedOn w:val="Normalny"/>
    <w:link w:val="TekstdymkaZnak"/>
    <w:uiPriority w:val="99"/>
    <w:semiHidden/>
    <w:rsid w:val="00150D7B"/>
    <w:rPr>
      <w:rFonts w:ascii="Tahoma" w:hAnsi="Tahoma"/>
      <w:sz w:val="16"/>
    </w:rPr>
  </w:style>
  <w:style w:type="paragraph" w:styleId="Nagwek">
    <w:name w:val="header"/>
    <w:basedOn w:val="Normalny"/>
    <w:link w:val="NagwekZnak"/>
    <w:uiPriority w:val="99"/>
    <w:rsid w:val="00C322CC"/>
    <w:pPr>
      <w:tabs>
        <w:tab w:val="center" w:pos="4536"/>
        <w:tab w:val="right" w:pos="9072"/>
      </w:tabs>
    </w:pPr>
  </w:style>
  <w:style w:type="paragraph" w:styleId="Stopka">
    <w:name w:val="footer"/>
    <w:basedOn w:val="Normalny"/>
    <w:link w:val="StopkaZnak"/>
    <w:uiPriority w:val="99"/>
    <w:rsid w:val="00C322CC"/>
    <w:pPr>
      <w:tabs>
        <w:tab w:val="center" w:pos="4536"/>
        <w:tab w:val="right" w:pos="9072"/>
      </w:tabs>
    </w:pPr>
  </w:style>
  <w:style w:type="paragraph" w:customStyle="1" w:styleId="Default">
    <w:name w:val="Default"/>
    <w:rsid w:val="00AB0767"/>
    <w:pPr>
      <w:autoSpaceDE w:val="0"/>
      <w:autoSpaceDN w:val="0"/>
      <w:adjustRightInd w:val="0"/>
    </w:pPr>
    <w:rPr>
      <w:color w:val="000000"/>
      <w:sz w:val="24"/>
      <w:szCs w:val="24"/>
    </w:rPr>
  </w:style>
  <w:style w:type="character" w:customStyle="1" w:styleId="NagwekZnak">
    <w:name w:val="Nagłówek Znak"/>
    <w:link w:val="Nagwek"/>
    <w:uiPriority w:val="99"/>
    <w:locked/>
    <w:rsid w:val="006D27FA"/>
    <w:rPr>
      <w:sz w:val="24"/>
      <w:szCs w:val="24"/>
    </w:rPr>
  </w:style>
  <w:style w:type="character" w:styleId="Odwoanieprzypisudolnego">
    <w:name w:val="footnote reference"/>
    <w:uiPriority w:val="99"/>
    <w:semiHidden/>
    <w:rsid w:val="0007271D"/>
    <w:rPr>
      <w:vertAlign w:val="superscript"/>
    </w:rPr>
  </w:style>
  <w:style w:type="table" w:styleId="Tabela-Siatka">
    <w:name w:val="Table Grid"/>
    <w:basedOn w:val="Standardowy"/>
    <w:rsid w:val="00F35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fekty3W3">
    <w:name w:val="Table 3D effects 3"/>
    <w:basedOn w:val="Standardowy"/>
    <w:rsid w:val="00F3582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MSHeadL7">
    <w:name w:val="CMS Head L7"/>
    <w:basedOn w:val="Normalny"/>
    <w:rsid w:val="00AE3F20"/>
    <w:pPr>
      <w:numPr>
        <w:ilvl w:val="6"/>
        <w:numId w:val="1"/>
      </w:numPr>
      <w:spacing w:after="240"/>
      <w:outlineLvl w:val="6"/>
    </w:pPr>
    <w:rPr>
      <w:sz w:val="22"/>
      <w:lang w:val="en-GB" w:eastAsia="en-US"/>
    </w:rPr>
  </w:style>
  <w:style w:type="character" w:customStyle="1" w:styleId="StopkaZnak">
    <w:name w:val="Stopka Znak"/>
    <w:link w:val="Stopka"/>
    <w:uiPriority w:val="99"/>
    <w:rsid w:val="00DD35DA"/>
    <w:rPr>
      <w:sz w:val="24"/>
      <w:szCs w:val="24"/>
    </w:rPr>
  </w:style>
  <w:style w:type="paragraph" w:styleId="Akapitzlist">
    <w:name w:val="List Paragraph"/>
    <w:basedOn w:val="Normalny"/>
    <w:uiPriority w:val="34"/>
    <w:qFormat/>
    <w:rsid w:val="0097588D"/>
    <w:pPr>
      <w:ind w:left="708"/>
    </w:pPr>
  </w:style>
  <w:style w:type="character" w:customStyle="1" w:styleId="TekstpodstawowyZnak">
    <w:name w:val="Tekst podstawowy Znak"/>
    <w:basedOn w:val="Domylnaczcionkaakapitu"/>
    <w:link w:val="Tekstpodstawowy"/>
    <w:rsid w:val="000672C5"/>
    <w:rPr>
      <w:rFonts w:ascii="Arial" w:hAnsi="Arial"/>
      <w:sz w:val="24"/>
      <w:szCs w:val="24"/>
    </w:rPr>
  </w:style>
  <w:style w:type="character" w:customStyle="1" w:styleId="TytuZnak">
    <w:name w:val="Tytuł Znak"/>
    <w:basedOn w:val="Domylnaczcionkaakapitu"/>
    <w:link w:val="Tytu"/>
    <w:rsid w:val="000672C5"/>
    <w:rPr>
      <w:rFonts w:ascii="Arial" w:hAnsi="Arial"/>
      <w:b/>
      <w:sz w:val="24"/>
      <w:szCs w:val="24"/>
      <w:u w:val="single"/>
    </w:rPr>
  </w:style>
  <w:style w:type="character" w:customStyle="1" w:styleId="Nagwek1Znak">
    <w:name w:val="Nagłówek 1 Znak"/>
    <w:basedOn w:val="Domylnaczcionkaakapitu"/>
    <w:link w:val="Nagwek1"/>
    <w:uiPriority w:val="9"/>
    <w:rsid w:val="002A7EFB"/>
    <w:rPr>
      <w:rFonts w:ascii="Calibri Light" w:hAnsi="Calibri Light"/>
      <w:b/>
      <w:bCs/>
      <w:kern w:val="32"/>
      <w:sz w:val="32"/>
      <w:szCs w:val="32"/>
      <w:lang w:eastAsia="en-US"/>
    </w:rPr>
  </w:style>
  <w:style w:type="character" w:customStyle="1" w:styleId="Nagwek3Znak">
    <w:name w:val="Nagłówek 3 Znak"/>
    <w:basedOn w:val="Domylnaczcionkaakapitu"/>
    <w:link w:val="Nagwek3"/>
    <w:rsid w:val="002A7EFB"/>
    <w:rPr>
      <w:b/>
      <w:bCs/>
      <w:sz w:val="27"/>
      <w:szCs w:val="27"/>
    </w:rPr>
  </w:style>
  <w:style w:type="numbering" w:customStyle="1" w:styleId="Bezlisty1">
    <w:name w:val="Bez listy1"/>
    <w:next w:val="Bezlisty"/>
    <w:semiHidden/>
    <w:unhideWhenUsed/>
    <w:rsid w:val="002A7EFB"/>
  </w:style>
  <w:style w:type="character" w:customStyle="1" w:styleId="TekstdymkaZnak">
    <w:name w:val="Tekst dymka Znak"/>
    <w:basedOn w:val="Domylnaczcionkaakapitu"/>
    <w:link w:val="Tekstdymka"/>
    <w:uiPriority w:val="99"/>
    <w:semiHidden/>
    <w:rsid w:val="002A7EFB"/>
    <w:rPr>
      <w:rFonts w:ascii="Tahoma" w:hAnsi="Tahoma"/>
      <w:sz w:val="16"/>
      <w:szCs w:val="24"/>
    </w:rPr>
  </w:style>
  <w:style w:type="character" w:styleId="Uwydatnienie">
    <w:name w:val="Emphasis"/>
    <w:basedOn w:val="Domylnaczcionkaakapitu"/>
    <w:uiPriority w:val="20"/>
    <w:qFormat/>
    <w:rsid w:val="002A7EFB"/>
    <w:rPr>
      <w:i/>
      <w:iCs/>
    </w:rPr>
  </w:style>
  <w:style w:type="paragraph" w:styleId="Tekstpodstawowywcity">
    <w:name w:val="Body Text Indent"/>
    <w:basedOn w:val="Normalny"/>
    <w:link w:val="TekstpodstawowywcityZnak"/>
    <w:rsid w:val="002A7EFB"/>
    <w:pPr>
      <w:spacing w:after="120"/>
      <w:ind w:left="283"/>
    </w:pPr>
    <w:rPr>
      <w:sz w:val="20"/>
      <w:szCs w:val="20"/>
    </w:rPr>
  </w:style>
  <w:style w:type="character" w:customStyle="1" w:styleId="TekstpodstawowywcityZnak">
    <w:name w:val="Tekst podstawowy wcięty Znak"/>
    <w:basedOn w:val="Domylnaczcionkaakapitu"/>
    <w:link w:val="Tekstpodstawowywcity"/>
    <w:rsid w:val="002A7EFB"/>
  </w:style>
  <w:style w:type="character" w:styleId="Hipercze">
    <w:name w:val="Hyperlink"/>
    <w:basedOn w:val="Domylnaczcionkaakapitu"/>
    <w:uiPriority w:val="99"/>
    <w:unhideWhenUsed/>
    <w:rsid w:val="002A7EFB"/>
    <w:rPr>
      <w:color w:val="0000FF" w:themeColor="hyperlink"/>
      <w:u w:val="single"/>
    </w:rPr>
  </w:style>
  <w:style w:type="paragraph" w:styleId="NormalnyWeb">
    <w:name w:val="Normal (Web)"/>
    <w:basedOn w:val="Normalny"/>
    <w:uiPriority w:val="99"/>
    <w:semiHidden/>
    <w:unhideWhenUsed/>
    <w:rsid w:val="002A7EFB"/>
    <w:pPr>
      <w:spacing w:before="100" w:beforeAutospacing="1" w:after="100" w:afterAutospacing="1"/>
    </w:pPr>
  </w:style>
  <w:style w:type="character" w:styleId="Pogrubienie">
    <w:name w:val="Strong"/>
    <w:basedOn w:val="Domylnaczcionkaakapitu"/>
    <w:uiPriority w:val="22"/>
    <w:qFormat/>
    <w:rsid w:val="002A7EFB"/>
    <w:rPr>
      <w:b/>
      <w:bCs/>
    </w:rPr>
  </w:style>
  <w:style w:type="character" w:customStyle="1" w:styleId="TekstprzypisudolnegoZnak">
    <w:name w:val="Tekst przypisu dolnego Znak"/>
    <w:aliases w:val="Podrozdział Znak,Footnote Znak,Podrozdzia3 Znak"/>
    <w:basedOn w:val="Domylnaczcionkaakapitu"/>
    <w:link w:val="Tekstprzypisudolnego"/>
    <w:semiHidden/>
    <w:rsid w:val="002A7EFB"/>
    <w:rPr>
      <w:rFonts w:ascii="Courier New" w:hAnsi="Courier New"/>
      <w:sz w:val="24"/>
      <w:lang w:val="en-US"/>
    </w:rPr>
  </w:style>
  <w:style w:type="table" w:customStyle="1" w:styleId="Tabela-Siatka1">
    <w:name w:val="Tabela - Siatka1"/>
    <w:basedOn w:val="Standardowy"/>
    <w:next w:val="Tabela-Siatka"/>
    <w:uiPriority w:val="59"/>
    <w:rsid w:val="002A7EF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ny"/>
    <w:rsid w:val="002A7EFB"/>
    <w:pPr>
      <w:spacing w:after="150"/>
    </w:pPr>
  </w:style>
  <w:style w:type="paragraph" w:customStyle="1" w:styleId="p0">
    <w:name w:val="p0"/>
    <w:basedOn w:val="Normalny"/>
    <w:rsid w:val="002A7EFB"/>
    <w:pPr>
      <w:spacing w:after="150"/>
    </w:pPr>
  </w:style>
  <w:style w:type="paragraph" w:customStyle="1" w:styleId="p2">
    <w:name w:val="p2"/>
    <w:basedOn w:val="Normalny"/>
    <w:rsid w:val="002A7EFB"/>
    <w:pPr>
      <w:spacing w:after="150"/>
    </w:pPr>
  </w:style>
  <w:style w:type="paragraph" w:styleId="Tekstprzypisukocowego">
    <w:name w:val="endnote text"/>
    <w:basedOn w:val="Normalny"/>
    <w:link w:val="TekstprzypisukocowegoZnak"/>
    <w:uiPriority w:val="99"/>
    <w:semiHidden/>
    <w:unhideWhenUsed/>
    <w:rsid w:val="002A7EFB"/>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2A7EFB"/>
    <w:rPr>
      <w:rFonts w:ascii="Calibri" w:eastAsia="Calibri" w:hAnsi="Calibri"/>
      <w:lang w:eastAsia="en-US"/>
    </w:rPr>
  </w:style>
  <w:style w:type="character" w:styleId="Odwoanieprzypisukocowego">
    <w:name w:val="endnote reference"/>
    <w:uiPriority w:val="99"/>
    <w:semiHidden/>
    <w:unhideWhenUsed/>
    <w:rsid w:val="002A7EFB"/>
    <w:rPr>
      <w:vertAlign w:val="superscript"/>
    </w:rPr>
  </w:style>
  <w:style w:type="character" w:styleId="Odwoaniedokomentarza">
    <w:name w:val="annotation reference"/>
    <w:uiPriority w:val="99"/>
    <w:semiHidden/>
    <w:unhideWhenUsed/>
    <w:rsid w:val="002A7EFB"/>
    <w:rPr>
      <w:sz w:val="16"/>
      <w:szCs w:val="16"/>
    </w:rPr>
  </w:style>
  <w:style w:type="paragraph" w:styleId="Tekstkomentarza">
    <w:name w:val="annotation text"/>
    <w:basedOn w:val="Normalny"/>
    <w:link w:val="TekstkomentarzaZnak"/>
    <w:uiPriority w:val="99"/>
    <w:semiHidden/>
    <w:unhideWhenUsed/>
    <w:rsid w:val="002A7EFB"/>
    <w:pPr>
      <w:spacing w:after="200" w:line="276" w:lineRule="auto"/>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semiHidden/>
    <w:rsid w:val="002A7EFB"/>
    <w:rPr>
      <w:rFonts w:ascii="Calibri" w:eastAsia="Calibri" w:hAnsi="Calibri"/>
      <w:lang w:eastAsia="en-US"/>
    </w:rPr>
  </w:style>
  <w:style w:type="paragraph" w:styleId="Tematkomentarza">
    <w:name w:val="annotation subject"/>
    <w:basedOn w:val="Tekstkomentarza"/>
    <w:next w:val="Tekstkomentarza"/>
    <w:link w:val="TematkomentarzaZnak"/>
    <w:uiPriority w:val="99"/>
    <w:semiHidden/>
    <w:unhideWhenUsed/>
    <w:rsid w:val="002A7EFB"/>
    <w:rPr>
      <w:b/>
      <w:bCs/>
    </w:rPr>
  </w:style>
  <w:style w:type="character" w:customStyle="1" w:styleId="TematkomentarzaZnak">
    <w:name w:val="Temat komentarza Znak"/>
    <w:basedOn w:val="TekstkomentarzaZnak"/>
    <w:link w:val="Tematkomentarza"/>
    <w:uiPriority w:val="99"/>
    <w:semiHidden/>
    <w:rsid w:val="002A7EFB"/>
    <w:rPr>
      <w:rFonts w:ascii="Calibri" w:eastAsia="Calibri" w:hAnsi="Calibri"/>
      <w:b/>
      <w:bCs/>
      <w:lang w:eastAsia="en-US"/>
    </w:rPr>
  </w:style>
  <w:style w:type="paragraph" w:customStyle="1" w:styleId="Normalny1">
    <w:name w:val="Normalny1"/>
    <w:basedOn w:val="Normalny"/>
    <w:next w:val="Normalny"/>
    <w:uiPriority w:val="99"/>
    <w:rsid w:val="00CD40B6"/>
    <w:pPr>
      <w:widowControl w:val="0"/>
      <w:suppressAutoHyphens/>
      <w:autoSpaceDE w:val="0"/>
    </w:pPr>
    <w:rPr>
      <w:rFonts w:eastAsia="MS PMincho" w:cs="Mangal"/>
      <w:kern w:val="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zad@albert.krako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bert.krak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ds@albert.krakow.pl" TargetMode="External"/><Relationship Id="rId4" Type="http://schemas.openxmlformats.org/officeDocument/2006/relationships/settings" Target="settings.xml"/><Relationship Id="rId9" Type="http://schemas.openxmlformats.org/officeDocument/2006/relationships/hyperlink" Target="mailto:n.stanislawska@albert.krak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2FB20-F9DA-449C-AF3D-2B251FD96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4583</Words>
  <Characters>28266</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WNIOSEK</vt:lpstr>
    </vt:vector>
  </TitlesOfParts>
  <Company/>
  <LinksUpToDate>false</LinksUpToDate>
  <CharactersWithSpaces>32784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dc:title>
  <dc:creator>WUP</dc:creator>
  <cp:lastModifiedBy>Daria</cp:lastModifiedBy>
  <cp:revision>4</cp:revision>
  <cp:lastPrinted>2020-11-27T07:33:00Z</cp:lastPrinted>
  <dcterms:created xsi:type="dcterms:W3CDTF">2020-12-02T09:41:00Z</dcterms:created>
  <dcterms:modified xsi:type="dcterms:W3CDTF">2020-12-02T09:42:00Z</dcterms:modified>
</cp:coreProperties>
</file>